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3E1B1F" w:rsidRDefault="003E1B1F">
      <w:pPr>
        <w:rPr>
          <w:lang w:val="en-US"/>
        </w:rPr>
      </w:pPr>
    </w:p>
    <w:p w14:paraId="3AF91AA0" w14:textId="40082839" w:rsidR="00DD22C0" w:rsidRPr="003E1B1F" w:rsidRDefault="006828BA">
      <w:r>
        <w:t>Ταχ. Διεύθυνση Λυκαβηττού 21, 10672</w:t>
      </w:r>
      <w:r w:rsidR="00196214">
        <w:t xml:space="preserve"> Αθήνα</w:t>
      </w:r>
      <w:r w:rsidR="00196214">
        <w:tab/>
      </w:r>
      <w:r w:rsidR="00196214">
        <w:tab/>
        <w:t xml:space="preserve">                         </w:t>
      </w:r>
      <w:r w:rsidR="00196214" w:rsidRPr="00196214">
        <w:t>0</w:t>
      </w:r>
      <w:r w:rsidR="004247AC" w:rsidRPr="004247AC">
        <w:t>1</w:t>
      </w:r>
      <w:r w:rsidR="00196214" w:rsidRPr="00196214">
        <w:t>/08/2018</w:t>
      </w:r>
      <w:r w:rsidR="004B1F72" w:rsidRPr="003E1B1F">
        <w:t xml:space="preserve">                </w:t>
      </w:r>
    </w:p>
    <w:p w14:paraId="3360A088" w14:textId="1D20FDA2" w:rsidR="004B1F72" w:rsidRPr="004247AC" w:rsidRDefault="004B1F72">
      <w:r>
        <w:t>Τηλέφωνο: 2167006987</w:t>
      </w:r>
      <w:r>
        <w:tab/>
      </w:r>
      <w:r>
        <w:tab/>
      </w:r>
      <w:r w:rsidR="004247AC">
        <w:tab/>
      </w:r>
      <w:r w:rsidR="006828BA">
        <w:t xml:space="preserve"> </w:t>
      </w:r>
      <w:proofErr w:type="spellStart"/>
      <w:r>
        <w:t>Αρ.Πρωτ</w:t>
      </w:r>
      <w:proofErr w:type="spellEnd"/>
      <w:r>
        <w:t>.:</w:t>
      </w:r>
      <w:r w:rsidR="006828BA" w:rsidRPr="006828BA">
        <w:t xml:space="preserve"> </w:t>
      </w:r>
      <w:r w:rsidR="004247AC">
        <w:rPr>
          <w:lang w:val="en-US"/>
        </w:rPr>
        <w:t>DYNAMIZOIS</w:t>
      </w:r>
      <w:r w:rsidR="004247AC" w:rsidRPr="004247AC">
        <w:t>20180801</w:t>
      </w:r>
    </w:p>
    <w:p w14:paraId="0A37501D" w14:textId="77777777" w:rsidR="004B1F72" w:rsidRDefault="004B1F72"/>
    <w:p w14:paraId="2EB91668" w14:textId="2E34EBD8" w:rsidR="00591169" w:rsidRPr="006828BA" w:rsidRDefault="004B1F72" w:rsidP="006828BA">
      <w:pPr>
        <w:jc w:val="center"/>
        <w:rPr>
          <w:b/>
        </w:rPr>
      </w:pPr>
      <w:r w:rsidRPr="004B1F72">
        <w:rPr>
          <w:b/>
        </w:rPr>
        <w:t xml:space="preserve">Ανακοίνωση </w:t>
      </w:r>
      <w:r w:rsidR="004247AC">
        <w:rPr>
          <w:b/>
        </w:rPr>
        <w:t xml:space="preserve">Προσωρινών </w:t>
      </w:r>
      <w:r w:rsidRPr="004B1F72">
        <w:rPr>
          <w:b/>
        </w:rPr>
        <w:t xml:space="preserve">Αποτελεσμάτων για τη Πρόσληψη Προσωπικού ΣΟΧ </w:t>
      </w:r>
      <w:r w:rsidR="003E1B1F" w:rsidRPr="003E1B1F">
        <w:rPr>
          <w:b/>
        </w:rPr>
        <w:t>4</w:t>
      </w:r>
      <w:r w:rsidR="003E1B1F">
        <w:rPr>
          <w:b/>
        </w:rPr>
        <w:t>/201</w:t>
      </w:r>
      <w:r w:rsidR="003E1B1F" w:rsidRPr="003E1B1F">
        <w:rPr>
          <w:b/>
        </w:rPr>
        <w:t>8</w:t>
      </w:r>
    </w:p>
    <w:p w14:paraId="040CC426" w14:textId="77777777" w:rsidR="004B1F72" w:rsidRDefault="004B1F72" w:rsidP="00591169">
      <w:pPr>
        <w:jc w:val="center"/>
        <w:rPr>
          <w:b/>
          <w:u w:val="single"/>
        </w:rPr>
      </w:pPr>
      <w:r>
        <w:rPr>
          <w:b/>
          <w:u w:val="single"/>
        </w:rPr>
        <w:t>Πίνακας Συνολικής Κα</w:t>
      </w:r>
      <w:r w:rsidR="003E1B1F">
        <w:rPr>
          <w:b/>
          <w:u w:val="single"/>
        </w:rPr>
        <w:t>τάταξης και Βαθμολογίας (201</w:t>
      </w:r>
      <w:r>
        <w:rPr>
          <w:b/>
          <w:u w:val="single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591169" w14:paraId="43F399DF" w14:textId="77777777" w:rsidTr="00591169">
        <w:tc>
          <w:tcPr>
            <w:tcW w:w="2765" w:type="dxa"/>
          </w:tcPr>
          <w:p w14:paraId="6E373284" w14:textId="77777777" w:rsidR="00591169" w:rsidRPr="00591169" w:rsidRDefault="00591169" w:rsidP="004B1F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Κωδικός Θέσης</w:t>
            </w:r>
          </w:p>
        </w:tc>
        <w:tc>
          <w:tcPr>
            <w:tcW w:w="2765" w:type="dxa"/>
          </w:tcPr>
          <w:p w14:paraId="0A04C0F1" w14:textId="77777777" w:rsidR="00591169" w:rsidRPr="00591169" w:rsidRDefault="00591169" w:rsidP="004B1F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Ονοματεπώνυμο</w:t>
            </w:r>
          </w:p>
        </w:tc>
        <w:tc>
          <w:tcPr>
            <w:tcW w:w="2766" w:type="dxa"/>
          </w:tcPr>
          <w:p w14:paraId="7D266885" w14:textId="77777777" w:rsidR="00591169" w:rsidRPr="00591169" w:rsidRDefault="00591169" w:rsidP="004B1F72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Αποτελέσματα</w:t>
            </w:r>
          </w:p>
        </w:tc>
      </w:tr>
      <w:tr w:rsidR="006762B1" w14:paraId="26B396D4" w14:textId="77777777" w:rsidTr="00591169">
        <w:tc>
          <w:tcPr>
            <w:tcW w:w="2765" w:type="dxa"/>
          </w:tcPr>
          <w:p w14:paraId="550F3E87" w14:textId="77777777" w:rsidR="006762B1" w:rsidRPr="008A16D5" w:rsidRDefault="006762B1" w:rsidP="006762B1">
            <w:r w:rsidRPr="008A16D5">
              <w:t>201</w:t>
            </w:r>
          </w:p>
        </w:tc>
        <w:tc>
          <w:tcPr>
            <w:tcW w:w="2765" w:type="dxa"/>
          </w:tcPr>
          <w:p w14:paraId="45DE3E11" w14:textId="77777777" w:rsidR="006762B1" w:rsidRPr="00F25387" w:rsidRDefault="00F25387" w:rsidP="006762B1">
            <w:r>
              <w:t>ΑΓΓΕΛΟΠΟΥΛΟΥ ΚΑΛΛΙΟΠΗ</w:t>
            </w:r>
          </w:p>
        </w:tc>
        <w:tc>
          <w:tcPr>
            <w:tcW w:w="2766" w:type="dxa"/>
          </w:tcPr>
          <w:p w14:paraId="4B584315" w14:textId="77777777" w:rsidR="006762B1" w:rsidRPr="00A864C8" w:rsidRDefault="006762B1" w:rsidP="006762B1">
            <w:r w:rsidRPr="00A864C8">
              <w:t>0</w:t>
            </w:r>
          </w:p>
        </w:tc>
      </w:tr>
      <w:tr w:rsidR="006762B1" w14:paraId="561C8D2A" w14:textId="77777777" w:rsidTr="00591169">
        <w:tc>
          <w:tcPr>
            <w:tcW w:w="2765" w:type="dxa"/>
          </w:tcPr>
          <w:p w14:paraId="4CADDC5C" w14:textId="77777777" w:rsidR="006762B1" w:rsidRPr="008A16D5" w:rsidRDefault="006762B1" w:rsidP="006762B1">
            <w:r w:rsidRPr="008A16D5">
              <w:t>201</w:t>
            </w:r>
          </w:p>
        </w:tc>
        <w:tc>
          <w:tcPr>
            <w:tcW w:w="2765" w:type="dxa"/>
          </w:tcPr>
          <w:p w14:paraId="069BEF75" w14:textId="77777777" w:rsidR="006762B1" w:rsidRPr="00F25387" w:rsidRDefault="00F25387" w:rsidP="006762B1">
            <w:r>
              <w:t>ΜΠΟΥΛΗ ΕΛΕΝΗ</w:t>
            </w:r>
          </w:p>
        </w:tc>
        <w:tc>
          <w:tcPr>
            <w:tcW w:w="2766" w:type="dxa"/>
          </w:tcPr>
          <w:p w14:paraId="2322F001" w14:textId="77777777" w:rsidR="006762B1" w:rsidRPr="003E1B1F" w:rsidRDefault="003E1B1F" w:rsidP="006762B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6762B1" w14:paraId="34593B70" w14:textId="77777777" w:rsidTr="00591169">
        <w:tc>
          <w:tcPr>
            <w:tcW w:w="2765" w:type="dxa"/>
          </w:tcPr>
          <w:p w14:paraId="4443DA7A" w14:textId="77777777" w:rsidR="006762B1" w:rsidRPr="008A16D5" w:rsidRDefault="006762B1" w:rsidP="006762B1">
            <w:r w:rsidRPr="008A16D5">
              <w:t>201</w:t>
            </w:r>
          </w:p>
        </w:tc>
        <w:tc>
          <w:tcPr>
            <w:tcW w:w="2765" w:type="dxa"/>
          </w:tcPr>
          <w:p w14:paraId="1F6D1C39" w14:textId="77777777" w:rsidR="006762B1" w:rsidRPr="00F25387" w:rsidRDefault="00F25387" w:rsidP="006762B1">
            <w:r>
              <w:t>ΧΟΥΛΙΑΡΑΣ ΓΕΩΡΓΙΟΣ</w:t>
            </w:r>
          </w:p>
        </w:tc>
        <w:tc>
          <w:tcPr>
            <w:tcW w:w="2766" w:type="dxa"/>
          </w:tcPr>
          <w:p w14:paraId="7B7EFE02" w14:textId="77777777" w:rsidR="006762B1" w:rsidRPr="006362B3" w:rsidRDefault="006362B3" w:rsidP="006762B1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5DAB6C7B" w14:textId="77777777" w:rsidR="003E1B1F" w:rsidRDefault="003E1B1F" w:rsidP="004B1F72">
      <w:pPr>
        <w:jc w:val="both"/>
        <w:rPr>
          <w:b/>
          <w:lang w:val="en-US"/>
        </w:rPr>
      </w:pPr>
    </w:p>
    <w:p w14:paraId="2A118289" w14:textId="7E2B56DA" w:rsidR="006362B3" w:rsidRDefault="004B1F72" w:rsidP="004B1F72">
      <w:pPr>
        <w:jc w:val="both"/>
        <w:rPr>
          <w:b/>
        </w:rPr>
      </w:pPr>
      <w:r w:rsidRPr="00591169">
        <w:rPr>
          <w:b/>
        </w:rPr>
        <w:t xml:space="preserve">Άσκηση ένστασης μπορούν να υποβάλλουν </w:t>
      </w:r>
      <w:r w:rsidR="006D027C">
        <w:rPr>
          <w:b/>
        </w:rPr>
        <w:t>οι ενδιαφερόμενοι από τις 0</w:t>
      </w:r>
      <w:r w:rsidR="004247AC">
        <w:rPr>
          <w:b/>
        </w:rPr>
        <w:t>2</w:t>
      </w:r>
      <w:r w:rsidR="00B8224C">
        <w:rPr>
          <w:b/>
        </w:rPr>
        <w:t>/08</w:t>
      </w:r>
      <w:r w:rsidRPr="00591169">
        <w:rPr>
          <w:b/>
        </w:rPr>
        <w:t xml:space="preserve">/2018 και </w:t>
      </w:r>
      <w:r w:rsidR="004247AC">
        <w:rPr>
          <w:b/>
        </w:rPr>
        <w:t>τις 11/08/2018 (</w:t>
      </w:r>
      <w:r w:rsidRPr="00591169">
        <w:rPr>
          <w:b/>
        </w:rPr>
        <w:t>δέκα (10) ημερολογιακές ημέρες</w:t>
      </w:r>
      <w:r w:rsidR="004247AC">
        <w:rPr>
          <w:b/>
        </w:rPr>
        <w:t>)</w:t>
      </w:r>
      <w:r w:rsidRPr="00591169">
        <w:rPr>
          <w:b/>
        </w:rPr>
        <w:t xml:space="preserve"> σύμφωνα και με </w:t>
      </w:r>
      <w:r w:rsidR="00F25387">
        <w:rPr>
          <w:b/>
        </w:rPr>
        <w:t>το κεφάλαιο 4 της πρόσκληση ΣΟΧ4</w:t>
      </w:r>
      <w:r w:rsidR="006D027C">
        <w:rPr>
          <w:b/>
        </w:rPr>
        <w:t>/2018</w:t>
      </w:r>
    </w:p>
    <w:p w14:paraId="02EB378F" w14:textId="77777777" w:rsidR="006828BA" w:rsidRDefault="006828BA" w:rsidP="006362B3">
      <w:pPr>
        <w:jc w:val="center"/>
        <w:rPr>
          <w:b/>
          <w:u w:val="single"/>
        </w:rPr>
      </w:pPr>
    </w:p>
    <w:p w14:paraId="48C94E39" w14:textId="77777777" w:rsidR="006362B3" w:rsidRPr="006362B3" w:rsidRDefault="006362B3" w:rsidP="006362B3">
      <w:pPr>
        <w:jc w:val="center"/>
        <w:rPr>
          <w:b/>
          <w:u w:val="single"/>
        </w:rPr>
      </w:pPr>
      <w:r w:rsidRPr="006362B3">
        <w:rPr>
          <w:b/>
          <w:u w:val="single"/>
        </w:rPr>
        <w:t>ΑΝΑΚΟΙΝΩΣΗ ΔΙΕΞΑΓΩΓΗΣ ΚΛΗΡΩΣΗΣ ΙΣΟΒΑΘΜΙΑΣ</w:t>
      </w:r>
    </w:p>
    <w:p w14:paraId="2C80449A" w14:textId="77777777" w:rsidR="006362B3" w:rsidRPr="006362B3" w:rsidRDefault="006362B3" w:rsidP="006362B3">
      <w:pPr>
        <w:jc w:val="both"/>
        <w:rPr>
          <w:b/>
        </w:rPr>
      </w:pPr>
      <w:r w:rsidRPr="006362B3">
        <w:rPr>
          <w:b/>
        </w:rPr>
        <w:t>Η  ΑμΚΕ ΔΥΝΑΜΗ ΖΩΗΣ ανακοινώνει την διεξαγωγή δημόσιας κλήρωσης με θέμα την Πρόσληψη Προσωπικού ορισμένου χρόνου για τη Πράξη με τίτλο: “ΔΟΜΗ ΠΑΡΟΧΗΣ ΒΑΣΙΚ</w:t>
      </w:r>
      <w:r>
        <w:rPr>
          <w:b/>
        </w:rPr>
        <w:t xml:space="preserve">ΩΝ ΑΓΑΘΩΝ: </w:t>
      </w:r>
      <w:r w:rsidRPr="006362B3">
        <w:rPr>
          <w:b/>
        </w:rPr>
        <w:t xml:space="preserve">ΚΟΙΝΩΝΙΚΟ ΦΑΡΜΑΚΕΙΟ ΤΟΥ ΔΗΜΟΥ </w:t>
      </w:r>
      <w:r>
        <w:rPr>
          <w:b/>
        </w:rPr>
        <w:t>ΣΠΑΤΩΝ-ΑΡΤΕΜΙΔΑΣ”, με κωδικό ΟΠΣ 5003412</w:t>
      </w:r>
      <w:r w:rsidRPr="006362B3">
        <w:rPr>
          <w:b/>
        </w:rPr>
        <w:t xml:space="preserve"> του Επιχειρησιακού Προγράμματος «Αττική» 2014-2020 του Εθνικού Στρατηγικού Πλαισίου Αναφοράς (ΕΣΠΑ), σύμφωνα με το κεφάλαιο τρία (3) και παράγραφο τρία (3)  της πρόσκλησης για τους υποψηφίους που ισο</w:t>
      </w:r>
      <w:r>
        <w:rPr>
          <w:b/>
        </w:rPr>
        <w:t>βάθμησαν στη θέση  201</w:t>
      </w:r>
      <w:r w:rsidRPr="006362B3">
        <w:rPr>
          <w:b/>
        </w:rPr>
        <w:t xml:space="preserve"> και ειδικό</w:t>
      </w:r>
      <w:r>
        <w:rPr>
          <w:b/>
        </w:rPr>
        <w:t>τητα ΠΕ ΦΑΡΜΑΚΟΠΟΙΟΣ</w:t>
      </w:r>
      <w:r w:rsidRPr="006362B3">
        <w:rPr>
          <w:b/>
        </w:rPr>
        <w:t>, προκειμένου να καταρτιστούν οι οριστικοί πίνακες κατάταξης.</w:t>
      </w:r>
    </w:p>
    <w:p w14:paraId="640F411E" w14:textId="5D69203F" w:rsidR="006362B3" w:rsidRPr="006362B3" w:rsidRDefault="17A9CC08" w:rsidP="17A9CC08">
      <w:pPr>
        <w:jc w:val="both"/>
        <w:rPr>
          <w:b/>
          <w:bCs/>
        </w:rPr>
      </w:pPr>
      <w:r w:rsidRPr="17A9CC08">
        <w:rPr>
          <w:b/>
          <w:bCs/>
        </w:rPr>
        <w:t>Η κλήρωση θα πραγματοποιηθεί στις 06/08/2018 και ώρα 12:00 π.μ. στην αίθουσα του Κοινωνικού Παντοπωλείου</w:t>
      </w:r>
      <w:r w:rsidR="004247AC">
        <w:rPr>
          <w:b/>
          <w:bCs/>
        </w:rPr>
        <w:t xml:space="preserve"> της ΑμΚΕ Δύναμη Ζωής</w:t>
      </w:r>
      <w:bookmarkStart w:id="0" w:name="_GoBack"/>
      <w:bookmarkEnd w:id="0"/>
      <w:r w:rsidRPr="17A9CC08">
        <w:rPr>
          <w:b/>
          <w:bCs/>
        </w:rPr>
        <w:t>, επί της Οδού Ναυσικάς 5 στην Καλλιθέα.</w:t>
      </w:r>
    </w:p>
    <w:p w14:paraId="00BBECF3" w14:textId="4C242AC0" w:rsidR="006362B3" w:rsidRPr="00591169" w:rsidRDefault="006362B3" w:rsidP="006362B3">
      <w:pPr>
        <w:jc w:val="both"/>
        <w:rPr>
          <w:b/>
        </w:rPr>
      </w:pPr>
      <w:r w:rsidRPr="006362B3">
        <w:rPr>
          <w:b/>
        </w:rPr>
        <w:t>Καλούνται οι ενδιαφερόμενοι υποψήφιοι να παραστούν στη διαδικασία</w:t>
      </w:r>
      <w:r w:rsidR="004247AC">
        <w:rPr>
          <w:b/>
        </w:rPr>
        <w:t xml:space="preserve"> </w:t>
      </w:r>
      <w:r w:rsidRPr="006362B3">
        <w:rPr>
          <w:b/>
        </w:rPr>
        <w:t>για την διασφάλιση του αδιάβλητου της.</w:t>
      </w:r>
    </w:p>
    <w:p w14:paraId="6A05A809" w14:textId="77777777" w:rsidR="006828BA" w:rsidRDefault="006828BA" w:rsidP="006828BA">
      <w:pPr>
        <w:jc w:val="center"/>
      </w:pPr>
    </w:p>
    <w:p w14:paraId="6CF38663" w14:textId="77777777" w:rsidR="006828BA" w:rsidRDefault="006828BA" w:rsidP="006828BA">
      <w:pPr>
        <w:jc w:val="center"/>
      </w:pPr>
      <w:r>
        <w:t>Ο ΠΡΟΕΔΡΟΣ</w:t>
      </w:r>
    </w:p>
    <w:p w14:paraId="5A39BBE3" w14:textId="77777777" w:rsidR="006828BA" w:rsidRDefault="006828BA" w:rsidP="006828BA">
      <w:pPr>
        <w:jc w:val="center"/>
      </w:pPr>
    </w:p>
    <w:p w14:paraId="66586750" w14:textId="77777777" w:rsidR="006362B3" w:rsidRDefault="006828BA" w:rsidP="006828BA">
      <w:pPr>
        <w:jc w:val="center"/>
      </w:pPr>
      <w:r>
        <w:t>ΓΕΩΡΓΙΟΣ ΜΙΣΑΗΛΙΔΗΣ</w:t>
      </w:r>
    </w:p>
    <w:sectPr w:rsidR="006362B3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990AB" w14:textId="77777777" w:rsidR="008E6A36" w:rsidRDefault="008E6A36" w:rsidP="006762B1">
      <w:pPr>
        <w:spacing w:after="0" w:line="240" w:lineRule="auto"/>
      </w:pPr>
      <w:r>
        <w:separator/>
      </w:r>
    </w:p>
  </w:endnote>
  <w:endnote w:type="continuationSeparator" w:id="0">
    <w:p w14:paraId="7D791EF4" w14:textId="77777777" w:rsidR="008E6A36" w:rsidRDefault="008E6A36" w:rsidP="00676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53E6C" w14:textId="77777777" w:rsidR="008E6A36" w:rsidRDefault="008E6A36" w:rsidP="006762B1">
      <w:pPr>
        <w:spacing w:after="0" w:line="240" w:lineRule="auto"/>
      </w:pPr>
      <w:r>
        <w:separator/>
      </w:r>
    </w:p>
  </w:footnote>
  <w:footnote w:type="continuationSeparator" w:id="0">
    <w:p w14:paraId="10CF7C6A" w14:textId="77777777" w:rsidR="008E6A36" w:rsidRDefault="008E6A36" w:rsidP="00676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8F396" w14:textId="77777777" w:rsidR="006762B1" w:rsidRDefault="006762B1">
    <w:pPr>
      <w:pStyle w:val="a4"/>
    </w:pPr>
    <w:r>
      <w:rPr>
        <w:noProof/>
        <w:lang w:eastAsia="el-GR"/>
      </w:rPr>
      <w:drawing>
        <wp:inline distT="0" distB="0" distL="0" distR="0" wp14:anchorId="476B330D" wp14:editId="76925D00">
          <wp:extent cx="5274310" cy="1526540"/>
          <wp:effectExtent l="0" t="0" r="254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1526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F72"/>
    <w:rsid w:val="00196214"/>
    <w:rsid w:val="0039001F"/>
    <w:rsid w:val="003E1B1F"/>
    <w:rsid w:val="004247AC"/>
    <w:rsid w:val="004B1F72"/>
    <w:rsid w:val="005750DC"/>
    <w:rsid w:val="00591169"/>
    <w:rsid w:val="006362B3"/>
    <w:rsid w:val="006762B1"/>
    <w:rsid w:val="006828BA"/>
    <w:rsid w:val="006D027C"/>
    <w:rsid w:val="00755A34"/>
    <w:rsid w:val="008E6A36"/>
    <w:rsid w:val="00B13B63"/>
    <w:rsid w:val="00B8224C"/>
    <w:rsid w:val="00DD22C0"/>
    <w:rsid w:val="00F25387"/>
    <w:rsid w:val="00F341B3"/>
    <w:rsid w:val="00F7391A"/>
    <w:rsid w:val="00F83AE0"/>
    <w:rsid w:val="17A9C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7ADA5"/>
  <w15:docId w15:val="{DE2F8DBA-F9F2-493F-A151-F6525D11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676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6762B1"/>
  </w:style>
  <w:style w:type="paragraph" w:styleId="a5">
    <w:name w:val="footer"/>
    <w:basedOn w:val="a"/>
    <w:link w:val="Char0"/>
    <w:uiPriority w:val="99"/>
    <w:unhideWhenUsed/>
    <w:rsid w:val="006762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6762B1"/>
  </w:style>
  <w:style w:type="paragraph" w:styleId="a6">
    <w:name w:val="Balloon Text"/>
    <w:basedOn w:val="a"/>
    <w:link w:val="Char1"/>
    <w:uiPriority w:val="99"/>
    <w:semiHidden/>
    <w:unhideWhenUsed/>
    <w:rsid w:val="00B1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B13B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Argyris Chronopoulos</dc:creator>
  <cp:lastModifiedBy>Argyris Chronopoulos</cp:lastModifiedBy>
  <cp:revision>4</cp:revision>
  <dcterms:created xsi:type="dcterms:W3CDTF">2018-08-03T13:25:00Z</dcterms:created>
  <dcterms:modified xsi:type="dcterms:W3CDTF">2018-08-03T23:07:00Z</dcterms:modified>
</cp:coreProperties>
</file>