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2C0" w:rsidRPr="004B1F72" w:rsidRDefault="004B1F72">
      <w:pPr>
        <w:rPr>
          <w:lang w:val="en-US"/>
        </w:rPr>
      </w:pPr>
      <w:proofErr w:type="spellStart"/>
      <w:r>
        <w:t>Ταχ</w:t>
      </w:r>
      <w:proofErr w:type="spellEnd"/>
      <w:r>
        <w:t>. Διεύθυνση 21, 10671 Αθήνα</w:t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                       </w:t>
      </w:r>
      <w:r w:rsidRPr="004B1F72">
        <w:t>1</w:t>
      </w:r>
      <w:r>
        <w:rPr>
          <w:lang w:val="en-US"/>
        </w:rPr>
        <w:t>0/01/2018</w:t>
      </w:r>
    </w:p>
    <w:p w:rsidR="004B1F72" w:rsidRDefault="004B1F72">
      <w:r>
        <w:t>Τηλέφωνο: 2167006987</w:t>
      </w:r>
      <w:r>
        <w:tab/>
      </w:r>
      <w:r>
        <w:tab/>
      </w:r>
      <w:r>
        <w:tab/>
      </w:r>
      <w:r>
        <w:tab/>
      </w:r>
      <w:proofErr w:type="spellStart"/>
      <w:r>
        <w:t>Αρ.Πρωτ</w:t>
      </w:r>
      <w:proofErr w:type="spellEnd"/>
      <w:r>
        <w:t>.:</w:t>
      </w:r>
      <w:r>
        <w:rPr>
          <w:lang w:val="en-US"/>
        </w:rPr>
        <w:t>DYNAMIZOIS</w:t>
      </w:r>
      <w:r w:rsidRPr="004B1F72">
        <w:t>20180110</w:t>
      </w:r>
    </w:p>
    <w:p w:rsidR="004B1F72" w:rsidRDefault="004B1F72"/>
    <w:p w:rsidR="004B1F72" w:rsidRDefault="004B1F72" w:rsidP="004B1F72">
      <w:pPr>
        <w:jc w:val="center"/>
        <w:rPr>
          <w:b/>
        </w:rPr>
      </w:pPr>
      <w:r w:rsidRPr="004B1F72">
        <w:rPr>
          <w:b/>
        </w:rPr>
        <w:t>Ανακοίνωση Αποτελεσμάτων για τη Πρόσληψη Προσωπικού ΣΟΧ 3/2017</w:t>
      </w:r>
    </w:p>
    <w:p w:rsidR="004B1F72" w:rsidRDefault="004B1F72" w:rsidP="004B1F72">
      <w:pPr>
        <w:jc w:val="center"/>
        <w:rPr>
          <w:b/>
          <w:u w:val="single"/>
        </w:rPr>
      </w:pPr>
      <w:r w:rsidRPr="004B1F72">
        <w:rPr>
          <w:b/>
          <w:u w:val="single"/>
        </w:rPr>
        <w:t>Πίνακας Επιτυχόντων Κοινωνικών Λειτουργών για τη θέση 202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2169"/>
        <w:gridCol w:w="2268"/>
      </w:tblGrid>
      <w:tr w:rsidR="00591169" w:rsidTr="00591169">
        <w:trPr>
          <w:jc w:val="center"/>
        </w:trPr>
        <w:tc>
          <w:tcPr>
            <w:tcW w:w="1795" w:type="dxa"/>
          </w:tcPr>
          <w:p w:rsidR="00591169" w:rsidRPr="00591169" w:rsidRDefault="00591169" w:rsidP="004B1F7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Κωδικός Θέσης</w:t>
            </w:r>
          </w:p>
        </w:tc>
        <w:tc>
          <w:tcPr>
            <w:tcW w:w="2169" w:type="dxa"/>
          </w:tcPr>
          <w:p w:rsidR="00591169" w:rsidRDefault="00591169" w:rsidP="004B1F7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Ονοματεπώνυμο</w:t>
            </w:r>
          </w:p>
        </w:tc>
        <w:tc>
          <w:tcPr>
            <w:tcW w:w="2268" w:type="dxa"/>
          </w:tcPr>
          <w:p w:rsidR="00591169" w:rsidRDefault="00591169" w:rsidP="004B1F7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Αποτελέσματα</w:t>
            </w:r>
          </w:p>
        </w:tc>
      </w:tr>
      <w:tr w:rsidR="00591169" w:rsidTr="00591169">
        <w:trPr>
          <w:jc w:val="center"/>
        </w:trPr>
        <w:tc>
          <w:tcPr>
            <w:tcW w:w="1795" w:type="dxa"/>
          </w:tcPr>
          <w:p w:rsidR="00591169" w:rsidRPr="00591169" w:rsidRDefault="00591169" w:rsidP="004B1F72">
            <w:pPr>
              <w:jc w:val="center"/>
            </w:pPr>
            <w:r w:rsidRPr="00591169">
              <w:t>202</w:t>
            </w:r>
          </w:p>
        </w:tc>
        <w:tc>
          <w:tcPr>
            <w:tcW w:w="2169" w:type="dxa"/>
          </w:tcPr>
          <w:p w:rsidR="00591169" w:rsidRPr="00591169" w:rsidRDefault="00F83AE0" w:rsidP="004B1F72">
            <w:pPr>
              <w:jc w:val="center"/>
            </w:pPr>
            <w:r>
              <w:t>ΠΟΛΥΚΑΝΔΡΙΩΤΗ ΜΑΡΟΥΣΑ</w:t>
            </w:r>
          </w:p>
        </w:tc>
        <w:tc>
          <w:tcPr>
            <w:tcW w:w="2268" w:type="dxa"/>
          </w:tcPr>
          <w:p w:rsidR="00591169" w:rsidRPr="006762B1" w:rsidRDefault="006762B1" w:rsidP="004B1F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540</w:t>
            </w:r>
          </w:p>
        </w:tc>
      </w:tr>
    </w:tbl>
    <w:p w:rsidR="004B1F72" w:rsidRDefault="004B1F72" w:rsidP="004B1F72">
      <w:pPr>
        <w:jc w:val="center"/>
        <w:rPr>
          <w:b/>
          <w:u w:val="single"/>
        </w:rPr>
      </w:pPr>
    </w:p>
    <w:p w:rsidR="004B1F72" w:rsidRDefault="004B1F72" w:rsidP="004B1F72">
      <w:pPr>
        <w:jc w:val="center"/>
        <w:rPr>
          <w:b/>
          <w:u w:val="single"/>
        </w:rPr>
      </w:pPr>
      <w:r w:rsidRPr="004B1F72">
        <w:rPr>
          <w:b/>
          <w:u w:val="single"/>
        </w:rPr>
        <w:t xml:space="preserve">Πίνακας Επιτυχόντων </w:t>
      </w:r>
      <w:r>
        <w:rPr>
          <w:b/>
          <w:u w:val="single"/>
        </w:rPr>
        <w:t>Φαρμακοποιών</w:t>
      </w:r>
      <w:r w:rsidRPr="004B1F72">
        <w:rPr>
          <w:b/>
          <w:u w:val="single"/>
        </w:rPr>
        <w:t xml:space="preserve"> για τη θέση 20</w:t>
      </w:r>
      <w:r>
        <w:rPr>
          <w:b/>
          <w:u w:val="single"/>
        </w:rPr>
        <w:t>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</w:tblGrid>
      <w:tr w:rsidR="00591169" w:rsidTr="00502C63">
        <w:trPr>
          <w:jc w:val="center"/>
        </w:trPr>
        <w:tc>
          <w:tcPr>
            <w:tcW w:w="2074" w:type="dxa"/>
          </w:tcPr>
          <w:p w:rsidR="00591169" w:rsidRPr="00591169" w:rsidRDefault="00591169" w:rsidP="00502C6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Κωδικός Θέσης</w:t>
            </w:r>
          </w:p>
        </w:tc>
        <w:tc>
          <w:tcPr>
            <w:tcW w:w="2074" w:type="dxa"/>
          </w:tcPr>
          <w:p w:rsidR="00591169" w:rsidRDefault="00591169" w:rsidP="00502C6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Ονοματεπώνυμο</w:t>
            </w:r>
          </w:p>
        </w:tc>
        <w:tc>
          <w:tcPr>
            <w:tcW w:w="2074" w:type="dxa"/>
          </w:tcPr>
          <w:p w:rsidR="00591169" w:rsidRDefault="00591169" w:rsidP="00502C63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Αποτελέσματα</w:t>
            </w:r>
          </w:p>
        </w:tc>
      </w:tr>
      <w:tr w:rsidR="00591169" w:rsidRPr="00F83AE0" w:rsidTr="00502C63">
        <w:trPr>
          <w:jc w:val="center"/>
        </w:trPr>
        <w:tc>
          <w:tcPr>
            <w:tcW w:w="2074" w:type="dxa"/>
          </w:tcPr>
          <w:p w:rsidR="00591169" w:rsidRPr="00591169" w:rsidRDefault="00591169" w:rsidP="00502C63">
            <w:pPr>
              <w:jc w:val="center"/>
            </w:pPr>
            <w:r w:rsidRPr="00591169">
              <w:t>201</w:t>
            </w:r>
          </w:p>
        </w:tc>
        <w:tc>
          <w:tcPr>
            <w:tcW w:w="2074" w:type="dxa"/>
          </w:tcPr>
          <w:p w:rsidR="00591169" w:rsidRPr="00591169" w:rsidRDefault="00F83AE0" w:rsidP="00502C63">
            <w:pPr>
              <w:jc w:val="center"/>
            </w:pPr>
            <w:r w:rsidRPr="00591169">
              <w:t>ΓΕΩΡΓΟΠΟΥΛΟΥ ΒΑΣΙΛΙΚΗ</w:t>
            </w:r>
          </w:p>
        </w:tc>
        <w:tc>
          <w:tcPr>
            <w:tcW w:w="2074" w:type="dxa"/>
          </w:tcPr>
          <w:p w:rsidR="00591169" w:rsidRPr="006762B1" w:rsidRDefault="006762B1" w:rsidP="00502C6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</w:tbl>
    <w:p w:rsidR="00591169" w:rsidRDefault="00591169" w:rsidP="004B1F72">
      <w:pPr>
        <w:jc w:val="center"/>
        <w:rPr>
          <w:b/>
          <w:u w:val="single"/>
        </w:rPr>
      </w:pPr>
    </w:p>
    <w:p w:rsidR="004B1F72" w:rsidRDefault="004B1F72" w:rsidP="00591169">
      <w:pPr>
        <w:jc w:val="center"/>
        <w:rPr>
          <w:b/>
          <w:u w:val="single"/>
        </w:rPr>
      </w:pPr>
      <w:r>
        <w:rPr>
          <w:b/>
          <w:u w:val="single"/>
        </w:rPr>
        <w:t>Πίνακας Συνολικής Κατάταξης και Βαθμολογίας (201,202)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91169" w:rsidTr="00591169">
        <w:tc>
          <w:tcPr>
            <w:tcW w:w="2765" w:type="dxa"/>
          </w:tcPr>
          <w:p w:rsidR="00591169" w:rsidRPr="00591169" w:rsidRDefault="00591169" w:rsidP="004B1F7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Κωδικός Θέσης</w:t>
            </w:r>
          </w:p>
        </w:tc>
        <w:tc>
          <w:tcPr>
            <w:tcW w:w="2765" w:type="dxa"/>
          </w:tcPr>
          <w:p w:rsidR="00591169" w:rsidRPr="00591169" w:rsidRDefault="00591169" w:rsidP="004B1F7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Ονοματεπώνυμο</w:t>
            </w:r>
          </w:p>
        </w:tc>
        <w:tc>
          <w:tcPr>
            <w:tcW w:w="2766" w:type="dxa"/>
          </w:tcPr>
          <w:p w:rsidR="00591169" w:rsidRPr="00591169" w:rsidRDefault="00591169" w:rsidP="004B1F7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Αποτελέσματα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201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ΝΙΚΟΛΑΟΥ ΗΛΙΑΣ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0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201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ΓΕΩΡΓΟΠΟΥΛΟΥ ΒΑΣΙΛΙΚΗ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100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201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ΚΟΚΚΙΝΟΥ ΦΡΟΣΩ-ΧΡΙΣΤΙΝΑ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0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202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ΛΑΜΠΟΒΙΤΙΑΔΗ ΜΑΡΙΑ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320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202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ΤΣΙΦΤΣΗ ΓΕΩΡΓΙΑ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300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202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ΔΗΜΗΤΡΙΑΔΗ ΧΑΡΙΚΛΕΙΑ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175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202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ΤΖΕΚΑ ΜΑΡΙΑ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225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202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ΚΟΝΤΟΠΟΥΛΟΣ ΙΩΑΝΝΗΣ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250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202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ΧΟΣΤΟΛΙΔΟΥ ΜΑΡΙΑ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300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202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ΖΑΧΟΥ ΑΙΚΑΤΕΡΙΝΗ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0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202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ΘΕΜΕΛΗ ΧΡΙΣΤΙΝΑ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0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202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ΑΠΟΣΤΟΛΟΥ ΣΟΥΛΑ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0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202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ΝΟΤΗ ΧΡΙΣΤΙΝΑ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0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202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ΣΤΙΟΥΚΑ ΙΩΑΝΝΑ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0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202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ΚΟΚΚΙΝΗ ΕΥΑΓΓΕΛΙΑ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0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202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ΣΤΟΥΡΑΪΤΗ ΑΙΜΙΛΙΑ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40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202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ΚΑΤΣΙΚΑΡΗ ΚΥΡΙΑΚΗ-ΦΑΝΟΥΡΙΑ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300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202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ΑΙΚΑΤΕΡΙΝΙΔΗ ΝΕΚΤΑΡΙΑ-ΕΥΑΝΘΙΑ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125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202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ΚΡΗΤΙΚΟΥ ΑΓΓΕΛΙΚΗ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100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202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ΒΑΣΙΛΟΠΟΥΛΟΥ ΣΟΦΙΑ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465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lastRenderedPageBreak/>
              <w:t>202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ΠΟΛΥΜΕΡΟΣ ΚΩΝΣΤΑΝΤΙΝΟΣ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370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202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ΠΟΛΥΚΑΝΔΡΙΩΤΗ ΜΑΡΟΥΣΑ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540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202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ΖΑΦΕΙΡΗ ΕΛΕΝΗ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0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202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ΠΑΣΧΑΛΗ ΜΥΡΤΩ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100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202</w:t>
            </w:r>
          </w:p>
        </w:tc>
        <w:tc>
          <w:tcPr>
            <w:tcW w:w="2765" w:type="dxa"/>
          </w:tcPr>
          <w:p w:rsidR="006762B1" w:rsidRPr="008A16D5" w:rsidRDefault="006762B1" w:rsidP="006762B1">
            <w:r w:rsidRPr="008A16D5">
              <w:t>ΔΡΑΚΟΠΟΥΛΟΥ ΕΛΕΝΗ</w:t>
            </w:r>
          </w:p>
        </w:tc>
        <w:tc>
          <w:tcPr>
            <w:tcW w:w="2766" w:type="dxa"/>
          </w:tcPr>
          <w:p w:rsidR="006762B1" w:rsidRPr="00A864C8" w:rsidRDefault="006762B1" w:rsidP="006762B1">
            <w:r w:rsidRPr="00A864C8">
              <w:t>300</w:t>
            </w:r>
          </w:p>
        </w:tc>
      </w:tr>
      <w:tr w:rsidR="006762B1" w:rsidTr="00591169">
        <w:tc>
          <w:tcPr>
            <w:tcW w:w="2765" w:type="dxa"/>
          </w:tcPr>
          <w:p w:rsidR="006762B1" w:rsidRPr="008A16D5" w:rsidRDefault="006762B1" w:rsidP="006762B1">
            <w:r w:rsidRPr="008A16D5">
              <w:t>202</w:t>
            </w:r>
          </w:p>
        </w:tc>
        <w:tc>
          <w:tcPr>
            <w:tcW w:w="2765" w:type="dxa"/>
          </w:tcPr>
          <w:p w:rsidR="006762B1" w:rsidRDefault="006762B1" w:rsidP="006762B1">
            <w:r w:rsidRPr="008A16D5">
              <w:t>ΓΑΛΙΤΣΗ ΜΑΡΙΑ</w:t>
            </w:r>
          </w:p>
        </w:tc>
        <w:tc>
          <w:tcPr>
            <w:tcW w:w="2766" w:type="dxa"/>
          </w:tcPr>
          <w:p w:rsidR="006762B1" w:rsidRDefault="006762B1" w:rsidP="006762B1">
            <w:r w:rsidRPr="00A864C8">
              <w:t>40</w:t>
            </w:r>
          </w:p>
        </w:tc>
      </w:tr>
    </w:tbl>
    <w:p w:rsidR="004B1F72" w:rsidRPr="004B1F72" w:rsidRDefault="004B1F72" w:rsidP="004B1F72">
      <w:pPr>
        <w:jc w:val="center"/>
        <w:rPr>
          <w:b/>
          <w:u w:val="single"/>
          <w:lang w:val="en-US"/>
        </w:rPr>
      </w:pPr>
    </w:p>
    <w:p w:rsidR="004B1F72" w:rsidRPr="00591169" w:rsidRDefault="004B1F72" w:rsidP="004B1F72">
      <w:pPr>
        <w:jc w:val="both"/>
        <w:rPr>
          <w:b/>
        </w:rPr>
      </w:pPr>
      <w:r w:rsidRPr="00591169">
        <w:rPr>
          <w:b/>
        </w:rPr>
        <w:t>Άσκηση ένστασης μπορούν να υποβάλλουν οι ενδιαφερόμενοι από τις 11/01/2018 και για δέκα (10) ημερολογιακές ημέρες σύμφωνα και με το κεφάλαιο 4 της πρόσκληση ΣΟΧ3/2017</w:t>
      </w:r>
    </w:p>
    <w:p w:rsidR="004B1F72" w:rsidRDefault="004B1F72" w:rsidP="004B1F72">
      <w:pPr>
        <w:jc w:val="center"/>
        <w:rPr>
          <w:b/>
          <w:u w:val="single"/>
        </w:rPr>
      </w:pPr>
    </w:p>
    <w:p w:rsidR="004B1F72" w:rsidRDefault="006762B1" w:rsidP="004B1F72">
      <w:pPr>
        <w:jc w:val="center"/>
      </w:pPr>
      <w:r>
        <w:t xml:space="preserve">Ο ΠΡΟΕΔΡΟΣ </w:t>
      </w:r>
    </w:p>
    <w:p w:rsidR="006762B1" w:rsidRDefault="006762B1" w:rsidP="004B1F72">
      <w:pPr>
        <w:jc w:val="center"/>
      </w:pPr>
    </w:p>
    <w:p w:rsidR="006762B1" w:rsidRPr="006762B1" w:rsidRDefault="006762B1" w:rsidP="004B1F72">
      <w:pPr>
        <w:jc w:val="center"/>
      </w:pPr>
      <w:r>
        <w:t>ΓΕΩΡΓΙΟΣ ΜΙΣΑΗΛΙΔΗΣ</w:t>
      </w:r>
      <w:bookmarkStart w:id="0" w:name="_GoBack"/>
      <w:bookmarkEnd w:id="0"/>
    </w:p>
    <w:sectPr w:rsidR="006762B1" w:rsidRPr="006762B1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01F" w:rsidRDefault="0039001F" w:rsidP="006762B1">
      <w:pPr>
        <w:spacing w:after="0" w:line="240" w:lineRule="auto"/>
      </w:pPr>
      <w:r>
        <w:separator/>
      </w:r>
    </w:p>
  </w:endnote>
  <w:endnote w:type="continuationSeparator" w:id="0">
    <w:p w:rsidR="0039001F" w:rsidRDefault="0039001F" w:rsidP="0067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01F" w:rsidRDefault="0039001F" w:rsidP="006762B1">
      <w:pPr>
        <w:spacing w:after="0" w:line="240" w:lineRule="auto"/>
      </w:pPr>
      <w:r>
        <w:separator/>
      </w:r>
    </w:p>
  </w:footnote>
  <w:footnote w:type="continuationSeparator" w:id="0">
    <w:p w:rsidR="0039001F" w:rsidRDefault="0039001F" w:rsidP="0067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2B1" w:rsidRDefault="006762B1">
    <w:pPr>
      <w:pStyle w:val="a4"/>
    </w:pPr>
    <w:r>
      <w:rPr>
        <w:noProof/>
      </w:rPr>
      <w:drawing>
        <wp:inline distT="0" distB="0" distL="0" distR="0" wp14:anchorId="5F25761E" wp14:editId="16030740">
          <wp:extent cx="5274310" cy="1526540"/>
          <wp:effectExtent l="0" t="0" r="254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152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72"/>
    <w:rsid w:val="0039001F"/>
    <w:rsid w:val="004B1F72"/>
    <w:rsid w:val="005750DC"/>
    <w:rsid w:val="00591169"/>
    <w:rsid w:val="006762B1"/>
    <w:rsid w:val="00DD22C0"/>
    <w:rsid w:val="00F8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2B79"/>
  <w15:chartTrackingRefBased/>
  <w15:docId w15:val="{D1C29D10-AB80-4BC1-82E9-5CD5FD9D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762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762B1"/>
  </w:style>
  <w:style w:type="paragraph" w:styleId="a5">
    <w:name w:val="footer"/>
    <w:basedOn w:val="a"/>
    <w:link w:val="Char0"/>
    <w:uiPriority w:val="99"/>
    <w:unhideWhenUsed/>
    <w:rsid w:val="006762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76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Argyris Chronopoulos</dc:creator>
  <cp:keywords/>
  <dc:description/>
  <cp:lastModifiedBy>Argyris Chronopoulos</cp:lastModifiedBy>
  <cp:revision>1</cp:revision>
  <dcterms:created xsi:type="dcterms:W3CDTF">2018-01-09T20:28:00Z</dcterms:created>
  <dcterms:modified xsi:type="dcterms:W3CDTF">2018-01-09T21:19:00Z</dcterms:modified>
</cp:coreProperties>
</file>