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0E" w:rsidRDefault="001A5B0E" w:rsidP="001A5B0E">
      <w:pPr>
        <w:ind w:left="1440" w:hanging="1440"/>
        <w:jc w:val="center"/>
        <w:rPr>
          <w:b/>
          <w:sz w:val="32"/>
          <w:szCs w:val="28"/>
          <w:u w:val="single"/>
          <w:lang w:val="el-GR"/>
        </w:rPr>
      </w:pPr>
    </w:p>
    <w:p w:rsidR="00760AFD" w:rsidRDefault="00E8069F" w:rsidP="001A5B0E">
      <w:pPr>
        <w:ind w:left="1440" w:hanging="1440"/>
        <w:jc w:val="center"/>
        <w:rPr>
          <w:b/>
          <w:sz w:val="32"/>
          <w:szCs w:val="28"/>
          <w:u w:val="single"/>
          <w:lang w:val="el-GR"/>
        </w:rPr>
      </w:pPr>
      <w:r>
        <w:rPr>
          <w:b/>
          <w:sz w:val="32"/>
          <w:szCs w:val="28"/>
          <w:u w:val="single"/>
          <w:lang w:val="el-GR"/>
        </w:rPr>
        <w:t>ΑΝΑΚΟΙΝΩΣΗ ΔΙΕΞΑΓΩΓΗΣ ΚΛΗΡΩΣΗΣ</w:t>
      </w:r>
      <w:r w:rsidR="001A5B0E">
        <w:rPr>
          <w:b/>
          <w:sz w:val="32"/>
          <w:szCs w:val="28"/>
          <w:u w:val="single"/>
          <w:lang w:val="el-GR"/>
        </w:rPr>
        <w:t xml:space="preserve"> ΙΣΟΒΑΘΜΙΑΣ</w:t>
      </w:r>
    </w:p>
    <w:p w:rsidR="00E8069F" w:rsidRDefault="00E8069F" w:rsidP="00E8069F">
      <w:pPr>
        <w:jc w:val="both"/>
        <w:rPr>
          <w:rFonts w:ascii="Calibri" w:hAnsi="Calibri" w:cs="Calibri"/>
          <w:color w:val="000000"/>
          <w:shd w:val="clear" w:color="auto" w:fill="FFFFFF"/>
          <w:lang w:val="el-GR"/>
        </w:rPr>
      </w:pPr>
      <w:r>
        <w:rPr>
          <w:sz w:val="24"/>
          <w:szCs w:val="24"/>
          <w:lang w:val="el-GR"/>
        </w:rPr>
        <w:t>Η  ΑμΚΕ ΔΥΝΑΜΗ ΖΩΗΣ ανακοινώνει την διεξαγωγή δημόσιας κλήρωσης</w:t>
      </w:r>
      <w:r w:rsidR="00F06A14">
        <w:rPr>
          <w:sz w:val="24"/>
          <w:szCs w:val="24"/>
          <w:lang w:val="el-GR"/>
        </w:rPr>
        <w:t xml:space="preserve"> </w:t>
      </w:r>
      <w:r w:rsidRPr="00E8069F">
        <w:rPr>
          <w:rFonts w:ascii="Calibri" w:hAnsi="Calibri" w:cs="Calibri"/>
          <w:color w:val="000000"/>
          <w:shd w:val="clear" w:color="auto" w:fill="FFFFFF"/>
          <w:lang w:val="el-GR"/>
        </w:rPr>
        <w:t>με θέμα την Πρόσληψη Προσωπικού ορισμένου χρόνου για τη Πράξη με τίτλο: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bookmarkStart w:id="0" w:name="_Hlk483135530"/>
      <w:r w:rsidRPr="00E8069F">
        <w:rPr>
          <w:rFonts w:ascii="Calibri" w:hAnsi="Calibri" w:cs="Calibri"/>
          <w:color w:val="000000"/>
          <w:shd w:val="clear" w:color="auto" w:fill="FFFFFF"/>
          <w:lang w:val="el-GR"/>
        </w:rPr>
        <w:t>“ΔΟΜΗ ΠΑΡΟΧΗΣ ΒΑΣΙΚΩΝ ΑΓΑΘΩΝ: ΚΟΙΝΩΝΙΚΟ ΠΑΝΤΟΠΩΛΕΙΟ, ΚΟΙΝΩΝΙΚΟ ΦΑΡΜΑΚΕΙΟ ΤΟΥ ΔΗΜΟΥ ΚΑΛΛΙΘΕΑΣ”, με κωδικό ΟΠΣ 5001284 του Επιχειρησιακού Προγράμματος «Αττική» 2014-2020 του Εθνικού Στρατηγικού Πλαισίου Αναφοράς (ΕΣΠΑ)</w:t>
      </w:r>
      <w:bookmarkEnd w:id="0"/>
      <w:r w:rsidR="00F06A14">
        <w:rPr>
          <w:rFonts w:ascii="Calibri" w:hAnsi="Calibri" w:cs="Calibri"/>
          <w:color w:val="000000"/>
          <w:shd w:val="clear" w:color="auto" w:fill="FFFFFF"/>
          <w:lang w:val="el-GR"/>
        </w:rPr>
        <w:t>,</w:t>
      </w:r>
      <w:r>
        <w:rPr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F06A14" w:rsidRPr="00F06A14">
        <w:rPr>
          <w:rFonts w:ascii="Calibri" w:hAnsi="Calibri" w:cs="Calibri"/>
          <w:color w:val="000000"/>
          <w:shd w:val="clear" w:color="auto" w:fill="FFFFFF"/>
          <w:lang w:val="el-GR"/>
        </w:rPr>
        <w:t>σύμφωνα με το κεφάλαιο τρία (3) και παράγραφο τρία (3)</w:t>
      </w:r>
      <w:r w:rsidR="00F06A14">
        <w:rPr>
          <w:rFonts w:ascii="Calibri" w:hAnsi="Calibri" w:cs="Calibri"/>
          <w:color w:val="000000"/>
          <w:shd w:val="clear" w:color="auto" w:fill="FFFFFF"/>
        </w:rPr>
        <w:t> </w:t>
      </w:r>
      <w:r w:rsidR="00F06A14" w:rsidRPr="00F06A14">
        <w:rPr>
          <w:rFonts w:ascii="Calibri" w:hAnsi="Calibri" w:cs="Calibri"/>
          <w:color w:val="000000"/>
          <w:shd w:val="clear" w:color="auto" w:fill="FFFFFF"/>
          <w:lang w:val="el-GR"/>
        </w:rPr>
        <w:t xml:space="preserve"> της πρόσκλησης για τους υποψηφίους που ισοβάθμησαν στις θέσεις 101 και 202 και ειδικότητα ΠΕ/ΤΕ Κοινωνικός Λειτουργός</w:t>
      </w:r>
      <w:r w:rsidR="00C679EC">
        <w:rPr>
          <w:rFonts w:ascii="Calibri" w:hAnsi="Calibri" w:cs="Calibri"/>
          <w:color w:val="000000"/>
          <w:shd w:val="clear" w:color="auto" w:fill="FFFFFF"/>
          <w:lang w:val="el-GR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  <w:lang w:val="el-GR"/>
        </w:rPr>
        <w:t xml:space="preserve">προκειμένου να καταρτιστούν οι οριστικοί πίνακες </w:t>
      </w:r>
      <w:r w:rsidR="00FF58DD">
        <w:rPr>
          <w:rFonts w:ascii="Calibri" w:hAnsi="Calibri" w:cs="Calibri"/>
          <w:color w:val="000000"/>
          <w:shd w:val="clear" w:color="auto" w:fill="FFFFFF"/>
          <w:lang w:val="el-GR"/>
        </w:rPr>
        <w:t>κατάταξης</w:t>
      </w:r>
      <w:r>
        <w:rPr>
          <w:rFonts w:ascii="Calibri" w:hAnsi="Calibri" w:cs="Calibri"/>
          <w:color w:val="000000"/>
          <w:shd w:val="clear" w:color="auto" w:fill="FFFFFF"/>
          <w:lang w:val="el-GR"/>
        </w:rPr>
        <w:t>.</w:t>
      </w:r>
    </w:p>
    <w:p w:rsidR="0055264A" w:rsidRDefault="0055264A" w:rsidP="00E8069F">
      <w:pPr>
        <w:jc w:val="both"/>
        <w:rPr>
          <w:rFonts w:ascii="Calibri" w:hAnsi="Calibri" w:cs="Calibri"/>
          <w:color w:val="000000"/>
          <w:shd w:val="clear" w:color="auto" w:fill="FFFFFF"/>
          <w:lang w:val="el-GR"/>
        </w:rPr>
      </w:pPr>
      <w:r>
        <w:rPr>
          <w:rFonts w:ascii="Calibri" w:hAnsi="Calibri" w:cs="Calibri"/>
          <w:color w:val="000000"/>
          <w:shd w:val="clear" w:color="auto" w:fill="FFFFFF"/>
          <w:lang w:val="el-GR"/>
        </w:rPr>
        <w:t xml:space="preserve">Η </w:t>
      </w:r>
      <w:r w:rsidR="00FF58DD">
        <w:rPr>
          <w:rFonts w:ascii="Calibri" w:hAnsi="Calibri" w:cs="Calibri"/>
          <w:color w:val="000000"/>
          <w:shd w:val="clear" w:color="auto" w:fill="FFFFFF"/>
          <w:lang w:val="el-GR"/>
        </w:rPr>
        <w:t>κλήρωση</w:t>
      </w:r>
      <w:r>
        <w:rPr>
          <w:rFonts w:ascii="Calibri" w:hAnsi="Calibri" w:cs="Calibri"/>
          <w:color w:val="000000"/>
          <w:shd w:val="clear" w:color="auto" w:fill="FFFFFF"/>
          <w:lang w:val="el-GR"/>
        </w:rPr>
        <w:t xml:space="preserve"> θα </w:t>
      </w:r>
      <w:r w:rsidR="00C679EC">
        <w:rPr>
          <w:rFonts w:ascii="Calibri" w:hAnsi="Calibri" w:cs="Calibri"/>
          <w:color w:val="000000"/>
          <w:shd w:val="clear" w:color="auto" w:fill="FFFFFF"/>
          <w:lang w:val="el-GR"/>
        </w:rPr>
        <w:t xml:space="preserve">πραγματοποιηθεί </w:t>
      </w:r>
      <w:r w:rsidR="00490B6A">
        <w:rPr>
          <w:rFonts w:ascii="Calibri" w:hAnsi="Calibri" w:cs="Calibri"/>
          <w:color w:val="000000"/>
          <w:shd w:val="clear" w:color="auto" w:fill="FFFFFF"/>
          <w:lang w:val="el-GR"/>
        </w:rPr>
        <w:t>στις</w:t>
      </w:r>
      <w:r w:rsidR="00490B6A" w:rsidRPr="00490B6A">
        <w:rPr>
          <w:rFonts w:ascii="Calibri" w:hAnsi="Calibri" w:cs="Calibri"/>
          <w:color w:val="000000"/>
          <w:shd w:val="clear" w:color="auto" w:fill="FFFFFF"/>
          <w:lang w:val="el-GR"/>
        </w:rPr>
        <w:t xml:space="preserve"> 30/05/2017 και ώρα 09:30 π.μ. στην αίθουσα δημοτικού συμβουλίου του Δή</w:t>
      </w:r>
      <w:r w:rsidR="00490B6A">
        <w:rPr>
          <w:rFonts w:ascii="Calibri" w:hAnsi="Calibri" w:cs="Calibri"/>
          <w:color w:val="000000"/>
          <w:shd w:val="clear" w:color="auto" w:fill="FFFFFF"/>
          <w:lang w:val="el-GR"/>
        </w:rPr>
        <w:t>μου Καλλιθέας, Ματζαγριωτάκη 76.</w:t>
      </w:r>
    </w:p>
    <w:p w:rsidR="009435B0" w:rsidRPr="00490B6A" w:rsidRDefault="009435B0" w:rsidP="00E8069F">
      <w:pPr>
        <w:jc w:val="both"/>
        <w:rPr>
          <w:sz w:val="24"/>
          <w:szCs w:val="24"/>
          <w:lang w:val="el-GR"/>
        </w:rPr>
      </w:pPr>
      <w:r>
        <w:rPr>
          <w:rFonts w:ascii="Calibri" w:hAnsi="Calibri" w:cs="Calibri"/>
          <w:color w:val="000000"/>
          <w:shd w:val="clear" w:color="auto" w:fill="FFFFFF"/>
          <w:lang w:val="el-GR"/>
        </w:rPr>
        <w:t>Καλούνται οι ενδιαφερόμενοι υποψήφιοι να παραστούν στη διαδικασία, η κλήρωση θα πραγματοποιηθεί παρουσία δικηγόρου για την διασφάλιση του αδιάβλητου της διαδικασίας</w:t>
      </w:r>
      <w:r w:rsidR="00B525F7">
        <w:rPr>
          <w:rFonts w:ascii="Calibri" w:hAnsi="Calibri" w:cs="Calibri"/>
          <w:color w:val="000000"/>
          <w:shd w:val="clear" w:color="auto" w:fill="FFFFFF"/>
          <w:lang w:val="el-GR"/>
        </w:rPr>
        <w:t>.</w:t>
      </w:r>
      <w:bookmarkStart w:id="1" w:name="_GoBack"/>
      <w:bookmarkEnd w:id="1"/>
    </w:p>
    <w:p w:rsidR="00E8069F" w:rsidRDefault="00E8069F" w:rsidP="00E8069F">
      <w:pPr>
        <w:ind w:left="1440" w:firstLine="720"/>
        <w:jc w:val="both"/>
        <w:rPr>
          <w:b/>
          <w:sz w:val="32"/>
          <w:szCs w:val="28"/>
          <w:u w:val="single"/>
          <w:lang w:val="el-GR"/>
        </w:rPr>
      </w:pPr>
    </w:p>
    <w:p w:rsidR="00E8069F" w:rsidRPr="00E8069F" w:rsidRDefault="00E8069F" w:rsidP="00E8069F">
      <w:pPr>
        <w:ind w:left="1440" w:firstLine="720"/>
        <w:rPr>
          <w:b/>
          <w:sz w:val="32"/>
          <w:szCs w:val="28"/>
          <w:u w:val="single"/>
          <w:lang w:val="el-GR"/>
        </w:rPr>
      </w:pPr>
    </w:p>
    <w:sectPr w:rsidR="00E8069F" w:rsidRPr="00E8069F" w:rsidSect="00E23E0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AF" w:rsidRDefault="00DD74AF" w:rsidP="001A5B0E">
      <w:pPr>
        <w:spacing w:after="0" w:line="240" w:lineRule="auto"/>
      </w:pPr>
      <w:r>
        <w:separator/>
      </w:r>
    </w:p>
  </w:endnote>
  <w:endnote w:type="continuationSeparator" w:id="1">
    <w:p w:rsidR="00DD74AF" w:rsidRDefault="00DD74AF" w:rsidP="001A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AF" w:rsidRDefault="00DD74AF" w:rsidP="001A5B0E">
      <w:pPr>
        <w:spacing w:after="0" w:line="240" w:lineRule="auto"/>
      </w:pPr>
      <w:r>
        <w:separator/>
      </w:r>
    </w:p>
  </w:footnote>
  <w:footnote w:type="continuationSeparator" w:id="1">
    <w:p w:rsidR="00DD74AF" w:rsidRDefault="00DD74AF" w:rsidP="001A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0E" w:rsidRDefault="001A5B0E" w:rsidP="001A5B0E">
    <w:pPr>
      <w:pStyle w:val="a3"/>
      <w:jc w:val="center"/>
    </w:pPr>
    <w:r w:rsidRPr="001A5B0E">
      <w:drawing>
        <wp:inline distT="0" distB="0" distL="0" distR="0">
          <wp:extent cx="1371600" cy="861060"/>
          <wp:effectExtent l="19050" t="0" r="0" b="0"/>
          <wp:docPr id="3" name="13 - Εικόνα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 - Εικόνα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69F"/>
    <w:rsid w:val="001A5B0E"/>
    <w:rsid w:val="00467BED"/>
    <w:rsid w:val="00490B6A"/>
    <w:rsid w:val="0055264A"/>
    <w:rsid w:val="00760AFD"/>
    <w:rsid w:val="00876265"/>
    <w:rsid w:val="00895671"/>
    <w:rsid w:val="009435B0"/>
    <w:rsid w:val="00B525F7"/>
    <w:rsid w:val="00C679EC"/>
    <w:rsid w:val="00DD74AF"/>
    <w:rsid w:val="00E23E06"/>
    <w:rsid w:val="00E8069F"/>
    <w:rsid w:val="00F06A14"/>
    <w:rsid w:val="00FF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69F"/>
  </w:style>
  <w:style w:type="paragraph" w:styleId="a3">
    <w:name w:val="header"/>
    <w:basedOn w:val="a"/>
    <w:link w:val="Char"/>
    <w:uiPriority w:val="99"/>
    <w:semiHidden/>
    <w:unhideWhenUsed/>
    <w:rsid w:val="001A5B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A5B0E"/>
  </w:style>
  <w:style w:type="paragraph" w:styleId="a4">
    <w:name w:val="footer"/>
    <w:basedOn w:val="a"/>
    <w:link w:val="Char0"/>
    <w:uiPriority w:val="99"/>
    <w:semiHidden/>
    <w:unhideWhenUsed/>
    <w:rsid w:val="001A5B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A5B0E"/>
  </w:style>
  <w:style w:type="paragraph" w:styleId="a5">
    <w:name w:val="Balloon Text"/>
    <w:basedOn w:val="a"/>
    <w:link w:val="Char1"/>
    <w:uiPriority w:val="99"/>
    <w:semiHidden/>
    <w:unhideWhenUsed/>
    <w:rsid w:val="001A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A5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vargianitakia</dc:creator>
  <cp:lastModifiedBy>Viola</cp:lastModifiedBy>
  <cp:revision>3</cp:revision>
  <dcterms:created xsi:type="dcterms:W3CDTF">2017-06-21T13:07:00Z</dcterms:created>
  <dcterms:modified xsi:type="dcterms:W3CDTF">2017-07-12T15:01:00Z</dcterms:modified>
</cp:coreProperties>
</file>