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A3D" w:rsidRPr="000C7A3D" w:rsidRDefault="00377603" w:rsidP="000C7A3D">
      <w:pPr>
        <w:autoSpaceDE w:val="0"/>
        <w:autoSpaceDN w:val="0"/>
        <w:adjustRightInd w:val="0"/>
      </w:pPr>
      <w:r w:rsidRPr="0067283A">
        <w:t>Ταχ. Διεύθυνση:</w:t>
      </w:r>
      <w:r w:rsidR="000C7A3D" w:rsidRPr="0067283A">
        <w:t xml:space="preserve">        </w:t>
      </w:r>
      <w:r w:rsidR="000C7A3D">
        <w:t xml:space="preserve">         </w:t>
      </w:r>
      <w:r w:rsidR="000C7A3D" w:rsidRPr="0067283A">
        <w:t xml:space="preserve"> </w:t>
      </w:r>
      <w:r w:rsidR="000C7A3D">
        <w:tab/>
      </w:r>
      <w:r w:rsidR="000C7A3D">
        <w:tab/>
      </w:r>
      <w:r w:rsidR="000C7A3D">
        <w:tab/>
      </w:r>
      <w:r w:rsidR="000C7A3D">
        <w:tab/>
      </w:r>
      <w:r w:rsidR="000C7A3D">
        <w:tab/>
      </w:r>
      <w:r w:rsidR="000C7A3D">
        <w:tab/>
      </w:r>
      <w:r w:rsidR="000C7A3D" w:rsidRPr="000C7A3D">
        <w:tab/>
        <w:t>21-07-2014</w:t>
      </w:r>
    </w:p>
    <w:p w:rsidR="000C7A3D" w:rsidRPr="000C7A3D" w:rsidRDefault="00377603" w:rsidP="00377603">
      <w:pPr>
        <w:autoSpaceDE w:val="0"/>
        <w:autoSpaceDN w:val="0"/>
        <w:adjustRightInd w:val="0"/>
      </w:pPr>
      <w:r w:rsidRPr="0067283A">
        <w:t xml:space="preserve">Λυκαβηττού 21, </w:t>
      </w:r>
    </w:p>
    <w:p w:rsidR="00377603" w:rsidRPr="000C7A3D" w:rsidRDefault="00377603" w:rsidP="00377603">
      <w:pPr>
        <w:autoSpaceDE w:val="0"/>
        <w:autoSpaceDN w:val="0"/>
        <w:adjustRightInd w:val="0"/>
      </w:pPr>
      <w:r w:rsidRPr="0067283A">
        <w:t xml:space="preserve">10671  Αθήνα </w:t>
      </w:r>
      <w:r w:rsidRPr="0067283A">
        <w:tab/>
      </w:r>
      <w:r w:rsidRPr="0067283A">
        <w:tab/>
        <w:t xml:space="preserve">    </w:t>
      </w:r>
    </w:p>
    <w:p w:rsidR="00377603" w:rsidRPr="000C7A3D" w:rsidRDefault="00377603" w:rsidP="00377603">
      <w:r w:rsidRPr="000C7A3D">
        <w:t xml:space="preserve">Τηλέφωνο: </w:t>
      </w:r>
      <w:r w:rsidRPr="000C7A3D">
        <w:rPr>
          <w:color w:val="000000"/>
        </w:rPr>
        <w:t>211 4000551</w:t>
      </w:r>
      <w:r w:rsidR="000C7A3D" w:rsidRPr="000C7A3D">
        <w:tab/>
      </w:r>
      <w:r w:rsidR="000C7A3D" w:rsidRPr="000C7A3D">
        <w:tab/>
        <w:t xml:space="preserve">       </w:t>
      </w:r>
      <w:r w:rsidR="000C7A3D" w:rsidRPr="0074522A">
        <w:tab/>
        <w:t xml:space="preserve">  </w:t>
      </w:r>
      <w:r w:rsidR="000C7A3D" w:rsidRPr="000C7A3D">
        <w:t xml:space="preserve">Αρ. Πρωτ. </w:t>
      </w:r>
      <w:r w:rsidR="000C7A3D" w:rsidRPr="000C7A3D">
        <w:rPr>
          <w:lang w:val="en-US"/>
        </w:rPr>
        <w:t>DYNAM</w:t>
      </w:r>
      <w:r w:rsidR="000C7A3D">
        <w:rPr>
          <w:lang w:val="en-US"/>
        </w:rPr>
        <w:t>H</w:t>
      </w:r>
      <w:r w:rsidR="000C7A3D" w:rsidRPr="000C7A3D">
        <w:rPr>
          <w:lang w:val="en-US"/>
        </w:rPr>
        <w:t>ZOIS</w:t>
      </w:r>
      <w:r w:rsidR="000C7A3D" w:rsidRPr="000C7A3D">
        <w:t>20140721-1</w:t>
      </w:r>
    </w:p>
    <w:p w:rsidR="00377603" w:rsidRPr="0067283A" w:rsidRDefault="00377603" w:rsidP="00377603"/>
    <w:p w:rsidR="00377603" w:rsidRPr="0067283A" w:rsidRDefault="00377603" w:rsidP="00AF0FA5">
      <w:pPr>
        <w:jc w:val="center"/>
      </w:pPr>
      <w:r w:rsidRPr="0067283A">
        <w:t>ΠΡΟΣΚΛΗΣΗ ΕΚΔΗΛΩΣΗ ΕΝΔΙΑΦΕΡΟΝΤΟΣ ΓΙΑ ΤΗΝ ΠΡΟΜΗΘΕΙΑ ΕΠΙΠΛΩΝ ΚΑΙ ΣΥΝΟΔΕΥΤΙΚΟΥ ΕΞΟΠΛΙΣΜΟΥ</w:t>
      </w:r>
    </w:p>
    <w:p w:rsidR="00377603" w:rsidRPr="0067283A" w:rsidRDefault="00377603" w:rsidP="00377603"/>
    <w:p w:rsidR="00377603" w:rsidRPr="0067283A" w:rsidRDefault="00377603" w:rsidP="00377603">
      <w:pPr>
        <w:jc w:val="both"/>
      </w:pPr>
      <w:r w:rsidRPr="0067283A">
        <w:rPr>
          <w:b/>
          <w:bCs/>
        </w:rPr>
        <w:t>Θέμα</w:t>
      </w:r>
      <w:r w:rsidRPr="0067283A">
        <w:t xml:space="preserve">: Πρόσκληση Εκδήλωσης Ενδιαφέροντος για </w:t>
      </w:r>
      <w:r w:rsidR="00976551" w:rsidRPr="0067283A">
        <w:t xml:space="preserve">την προμήθεια επίπλων και </w:t>
      </w:r>
      <w:r w:rsidRPr="0067283A">
        <w:t xml:space="preserve"> συνοδευτικού εξοπλισμού</w:t>
      </w:r>
      <w:r w:rsidR="00976551" w:rsidRPr="0067283A">
        <w:t xml:space="preserve"> με απευθείας ανάθεση</w:t>
      </w:r>
      <w:r w:rsidRPr="0067283A">
        <w:t xml:space="preserve"> στο πλαίσιο του Υποέργου 1: </w:t>
      </w:r>
      <w:r w:rsidRPr="0067283A">
        <w:rPr>
          <w:b/>
        </w:rPr>
        <w:t>“ΤΗΛΕΙΑΤΡΙΚΕΣ ΥΠΗΡΕΣΙΕΣ ΣΕ ΑΠΟΜΑΚΡΥΣΜΕΝΕΣ ΠΕΡΙΟΧΕΣ ΚΑΙ ΚΑΤ’ ΟΙΚΟΝ ΠΕΡΙΘΑΛΨΗ”</w:t>
      </w:r>
      <w:r w:rsidRPr="0067283A">
        <w:t xml:space="preserve">, της Πράξης με τίτλο: </w:t>
      </w:r>
      <w:r w:rsidRPr="0067283A">
        <w:rPr>
          <w:b/>
        </w:rPr>
        <w:t>“ΠΑΝΑΚΕΙΑ – ΔΗΜΙΟΥΡΓΙΑ ΔΙΚΤΥΟΥ ΠΑΡΟΧΗΣ ΠΡΩΤΟΒΑΘΜΙΑΣ ΦΡΟΝΙΤΔΑΣ ΥΓΕΙΑΣ ΜΕΣΩ ΤΗΛΕΙΑΤΡΙΚΗΣ ”</w:t>
      </w:r>
      <w:r w:rsidRPr="0067283A">
        <w:t>, με κωδικό ΟΠΣ 434377 του Επιχειρησιακού Προγράμματος «Ανάπτυξη Ανθρώπινου Δυναμικού 2007-2013» του Εθνικού Στρατηγικού Πλαισίου Αναφοράς (ΕΣΠΑ).</w:t>
      </w:r>
    </w:p>
    <w:p w:rsidR="00377603" w:rsidRPr="0067283A" w:rsidRDefault="00377603" w:rsidP="00377603"/>
    <w:p w:rsidR="00377603" w:rsidRPr="0067283A" w:rsidRDefault="00377603" w:rsidP="00377603">
      <w:pPr>
        <w:jc w:val="both"/>
      </w:pPr>
      <w:r w:rsidRPr="0067283A">
        <w:t>Η προϋπολογισθείσα δαπάνη για το σύνολο του έργου ανέρχεται στο ποσό των έντεκα χιλιάδων τριακοσίων πενήντα (11.350) ευρώ συμπεριλαμβανομένου του αναλογούντος Φ.Π.Α και συγχρηματοδοτείται από το Ευρωπαϊκό Κοινωνικό Ταμείο.</w:t>
      </w:r>
    </w:p>
    <w:p w:rsidR="00377603" w:rsidRPr="0067283A" w:rsidRDefault="00377603" w:rsidP="00377603">
      <w:pPr>
        <w:jc w:val="both"/>
      </w:pPr>
    </w:p>
    <w:p w:rsidR="00377603" w:rsidRPr="0067283A" w:rsidRDefault="00976551" w:rsidP="00377603">
      <w:pPr>
        <w:jc w:val="both"/>
        <w:rPr>
          <w:b/>
        </w:rPr>
      </w:pPr>
      <w:r w:rsidRPr="0067283A">
        <w:rPr>
          <w:b/>
        </w:rPr>
        <w:t>Άρθρο 1 Χρόνος και Τρόπος Υποβολής Προσφορών</w:t>
      </w:r>
    </w:p>
    <w:p w:rsidR="00976551" w:rsidRPr="0067283A" w:rsidRDefault="00976551" w:rsidP="00976551">
      <w:pPr>
        <w:pStyle w:val="ListParagraph"/>
        <w:numPr>
          <w:ilvl w:val="0"/>
          <w:numId w:val="1"/>
        </w:numPr>
        <w:jc w:val="both"/>
        <w:rPr>
          <w:color w:val="000000"/>
        </w:rPr>
      </w:pPr>
      <w:r w:rsidRPr="0067283A">
        <w:rPr>
          <w:color w:val="000000"/>
        </w:rPr>
        <w:t>Όσοι επιθυμούν να λάβουν μέρος στο διαγωνισμό πρέπει να καταθέσουν έγγραφες προσφορές μέσα στην προθεσμία που ορίζεται από την παρούσα διακήρυξη.</w:t>
      </w:r>
    </w:p>
    <w:p w:rsidR="00976551" w:rsidRPr="0067283A" w:rsidRDefault="00976551" w:rsidP="00976551">
      <w:pPr>
        <w:pStyle w:val="ListParagraph"/>
        <w:numPr>
          <w:ilvl w:val="0"/>
          <w:numId w:val="1"/>
        </w:numPr>
        <w:jc w:val="both"/>
      </w:pPr>
      <w:r w:rsidRPr="0067283A">
        <w:rPr>
          <w:color w:val="000000"/>
        </w:rPr>
        <w:t xml:space="preserve">Οι προσφορές θα πρέπει να αποστέλλονται στην έδρα της εταιρείας ΑΜΚΕ ΔΥΝΑΜΗ ΖΩΗΣ  </w:t>
      </w:r>
      <w:r w:rsidRPr="0067283A">
        <w:rPr>
          <w:b/>
          <w:bCs/>
          <w:color w:val="000000"/>
        </w:rPr>
        <w:t>μέχρι την 04/08/2014 και ώρα 12.00μ.μ.</w:t>
      </w:r>
    </w:p>
    <w:p w:rsidR="00976551" w:rsidRPr="0067283A" w:rsidRDefault="00976551" w:rsidP="00976551">
      <w:pPr>
        <w:pStyle w:val="ListParagraph"/>
        <w:numPr>
          <w:ilvl w:val="0"/>
          <w:numId w:val="1"/>
        </w:numPr>
        <w:jc w:val="both"/>
      </w:pPr>
      <w:r w:rsidRPr="0067283A">
        <w:rPr>
          <w:color w:val="000000"/>
        </w:rPr>
        <w:t>Προσφορές που περιέρχονται στην Υπηρεσία με οποιοδήποτε τρόπο, πριν από την διενέργεια του διαγωνισμού, δεν αποσφραγίζονται προκειμένου να αποσφραγιστούν μαζί με τις άλλες που κατατέθηκαν με την προαναφερόμενη διαδικασία και καταστρέφονται.</w:t>
      </w:r>
    </w:p>
    <w:p w:rsidR="00976551" w:rsidRPr="0067283A" w:rsidRDefault="00976551" w:rsidP="00976551">
      <w:pPr>
        <w:pStyle w:val="ListParagraph"/>
        <w:numPr>
          <w:ilvl w:val="0"/>
          <w:numId w:val="1"/>
        </w:numPr>
        <w:jc w:val="both"/>
      </w:pPr>
      <w:r w:rsidRPr="0067283A">
        <w:rPr>
          <w:color w:val="000000"/>
        </w:rPr>
        <w:t xml:space="preserve">Ο διαγωνισμός θα διενεργηθεί στην έδρα της αναθέτουσας αρχής, στην προαναφερόμενη διεύθυνση, την καταληκτική ημερομηνία και ώρα υποβολής των προσφορών, </w:t>
      </w:r>
      <w:r w:rsidRPr="0067283A">
        <w:rPr>
          <w:b/>
          <w:bCs/>
          <w:color w:val="000000"/>
        </w:rPr>
        <w:t>ήτοι την 04/08/2014 και ώρα 12.00μ.μ</w:t>
      </w:r>
      <w:r w:rsidRPr="0067283A">
        <w:rPr>
          <w:color w:val="000000"/>
        </w:rPr>
        <w:t>.</w:t>
      </w:r>
    </w:p>
    <w:p w:rsidR="0067283A" w:rsidRPr="0067283A" w:rsidRDefault="00976551" w:rsidP="0067283A">
      <w:pPr>
        <w:ind w:left="360"/>
        <w:jc w:val="both"/>
      </w:pPr>
      <w:r w:rsidRPr="0067283A">
        <w:rPr>
          <w:color w:val="000000"/>
        </w:rPr>
        <w:t xml:space="preserve">Πληροφορίες αναφορικά με τους όρους της </w:t>
      </w:r>
      <w:r w:rsidR="00F97D56" w:rsidRPr="0067283A">
        <w:rPr>
          <w:color w:val="000000"/>
        </w:rPr>
        <w:t>πρόσκλησης</w:t>
      </w:r>
      <w:r w:rsidRPr="0067283A">
        <w:rPr>
          <w:color w:val="000000"/>
        </w:rPr>
        <w:t xml:space="preserve"> μπορούν οι ενδιαφερόμενοι να ζητούν από την Εταιρεία </w:t>
      </w:r>
      <w:r w:rsidR="00F97D56" w:rsidRPr="0067283A">
        <w:rPr>
          <w:color w:val="000000"/>
        </w:rPr>
        <w:t>ΑΜΚΕ ΔΥΝΑΜΗ ΖΩΗΣ</w:t>
      </w:r>
      <w:r w:rsidRPr="0067283A">
        <w:rPr>
          <w:color w:val="000000"/>
        </w:rPr>
        <w:t xml:space="preserve">, </w:t>
      </w:r>
      <w:r w:rsidR="00F97D56" w:rsidRPr="0067283A">
        <w:rPr>
          <w:color w:val="000000"/>
        </w:rPr>
        <w:t>Λυκαβηττού 21</w:t>
      </w:r>
      <w:r w:rsidRPr="0067283A">
        <w:rPr>
          <w:color w:val="000000"/>
        </w:rPr>
        <w:t xml:space="preserve">, Τ.Κ. </w:t>
      </w:r>
      <w:r w:rsidR="00F97D56" w:rsidRPr="0067283A">
        <w:rPr>
          <w:color w:val="000000"/>
        </w:rPr>
        <w:t>10672</w:t>
      </w:r>
      <w:r w:rsidRPr="0067283A">
        <w:rPr>
          <w:color w:val="000000"/>
        </w:rPr>
        <w:t xml:space="preserve">, </w:t>
      </w:r>
      <w:r w:rsidR="00F97D56" w:rsidRPr="0067283A">
        <w:rPr>
          <w:color w:val="000000"/>
        </w:rPr>
        <w:t>Αθήνα</w:t>
      </w:r>
      <w:r w:rsidRPr="0067283A">
        <w:rPr>
          <w:color w:val="000000"/>
        </w:rPr>
        <w:t>, τηλ</w:t>
      </w:r>
      <w:r w:rsidRPr="000C7A3D">
        <w:rPr>
          <w:color w:val="000000"/>
        </w:rPr>
        <w:t>.</w:t>
      </w:r>
      <w:r w:rsidR="00F97D56" w:rsidRPr="000C7A3D">
        <w:rPr>
          <w:color w:val="000000"/>
        </w:rPr>
        <w:t xml:space="preserve"> 211 4000551</w:t>
      </w:r>
      <w:r w:rsidRPr="0067283A">
        <w:rPr>
          <w:color w:val="000000"/>
        </w:rPr>
        <w:t>, κατά τις εργάσιμες ημέρες και ώρα 9.00- 11.00.</w:t>
      </w:r>
    </w:p>
    <w:p w:rsidR="002474B4" w:rsidRPr="0067283A" w:rsidRDefault="00986C61" w:rsidP="0067283A">
      <w:pPr>
        <w:ind w:left="-567"/>
        <w:jc w:val="both"/>
      </w:pPr>
      <w:r>
        <w:rPr>
          <w:b/>
        </w:rPr>
        <w:t>Αρθρο 2   Δικαίωμα Συμμετοχής</w:t>
      </w:r>
    </w:p>
    <w:p w:rsidR="00F97D56" w:rsidRDefault="00F97D56" w:rsidP="00F97D56">
      <w:pPr>
        <w:pStyle w:val="as"/>
        <w:ind w:left="-540"/>
        <w:jc w:val="both"/>
        <w:rPr>
          <w:rFonts w:ascii="Times New Roman" w:hAnsi="Times New Roman" w:cs="Times New Roman"/>
          <w:color w:val="000000"/>
        </w:rPr>
      </w:pPr>
      <w:r w:rsidRPr="0067283A">
        <w:rPr>
          <w:rFonts w:ascii="Times New Roman" w:hAnsi="Times New Roman" w:cs="Times New Roman"/>
          <w:color w:val="000000"/>
        </w:rPr>
        <w:t xml:space="preserve">Δικαίωμα συμμετοχής στο διαγωνισμό έχουν: </w:t>
      </w:r>
    </w:p>
    <w:p w:rsidR="0067283A" w:rsidRPr="0067283A" w:rsidRDefault="0067283A" w:rsidP="0067283A"/>
    <w:p w:rsidR="0067283A" w:rsidRPr="0067283A" w:rsidRDefault="00F97D56" w:rsidP="0067283A">
      <w:pPr>
        <w:pStyle w:val="as"/>
        <w:numPr>
          <w:ilvl w:val="0"/>
          <w:numId w:val="2"/>
        </w:numPr>
        <w:jc w:val="both"/>
        <w:rPr>
          <w:rFonts w:ascii="Times New Roman" w:hAnsi="Times New Roman" w:cs="Times New Roman"/>
          <w:color w:val="000000"/>
        </w:rPr>
      </w:pPr>
      <w:r w:rsidRPr="0067283A">
        <w:rPr>
          <w:rFonts w:ascii="Times New Roman" w:hAnsi="Times New Roman" w:cs="Times New Roman"/>
          <w:b/>
          <w:bCs/>
          <w:color w:val="000000"/>
        </w:rPr>
        <w:lastRenderedPageBreak/>
        <w:t xml:space="preserve">Ελληνικά και αλλοδαπά φυσικά και νομικά πρόσωπα ή ενώσεις προσώπων ή κοινοπραξίες </w:t>
      </w:r>
      <w:r w:rsidRPr="0067283A">
        <w:rPr>
          <w:rFonts w:ascii="Times New Roman" w:hAnsi="Times New Roman" w:cs="Times New Roman"/>
          <w:color w:val="000000"/>
        </w:rPr>
        <w:t xml:space="preserve">που λειτουργούν νόμιμα έχοντας συσταθεί σύμφωνα με τη νομοθεσία ενός κράτους –μέλους της Ε.Ε. και έχουν την καταστατική τους έδρα, την κεντρική διοίκηση ή την κύρια εγκατάστασή τους στο εσωτερικό της Ε.Ε. του Ε.Ο.Χ ή χωρών που είναι συμβαλλόμενα μέρη με τη Συμφωνία Δημοσίων Συμβάσεων του ΠΟΕ (GPA), η οποία συνήφθη στο πλαίσιο των διαπραγματεύσεων του Γύρου της Ουρουγουάης. </w:t>
      </w:r>
    </w:p>
    <w:p w:rsidR="00F97D56" w:rsidRPr="0067283A" w:rsidRDefault="00F97D56" w:rsidP="00F97D56">
      <w:pPr>
        <w:pStyle w:val="as"/>
        <w:ind w:left="-540"/>
        <w:jc w:val="both"/>
        <w:rPr>
          <w:rFonts w:ascii="Times New Roman" w:hAnsi="Times New Roman" w:cs="Times New Roman"/>
          <w:color w:val="000000"/>
        </w:rPr>
      </w:pPr>
      <w:r w:rsidRPr="0067283A">
        <w:rPr>
          <w:rFonts w:ascii="Times New Roman" w:hAnsi="Times New Roman" w:cs="Times New Roman"/>
          <w:b/>
          <w:bCs/>
          <w:color w:val="000000"/>
        </w:rPr>
        <w:t>2) Ενώσεις προσώπων που υποβάλλουν κοινή προσφορά</w:t>
      </w:r>
      <w:r w:rsidRPr="0067283A">
        <w:rPr>
          <w:rFonts w:ascii="Times New Roman" w:hAnsi="Times New Roman" w:cs="Times New Roman"/>
          <w:color w:val="000000"/>
        </w:rPr>
        <w:t xml:space="preserve">, με τις παρακάτω προϋποθέσεις: </w:t>
      </w:r>
    </w:p>
    <w:p w:rsidR="00F97D56" w:rsidRPr="0067283A" w:rsidRDefault="00F97D56" w:rsidP="00F97D56">
      <w:pPr>
        <w:pStyle w:val="as"/>
        <w:ind w:left="-540"/>
        <w:jc w:val="both"/>
        <w:rPr>
          <w:rFonts w:ascii="Times New Roman" w:hAnsi="Times New Roman" w:cs="Times New Roman"/>
          <w:color w:val="000000"/>
        </w:rPr>
      </w:pPr>
      <w:r w:rsidRPr="0067283A">
        <w:rPr>
          <w:rFonts w:ascii="Times New Roman" w:hAnsi="Times New Roman" w:cs="Times New Roman"/>
          <w:color w:val="000000"/>
        </w:rPr>
        <w:t xml:space="preserve">• Όλα τα πρόσωπα της Ένωσης να καλύπτουν την απαίτηση της νόμιμης λειτουργίας τους στην Ελλάδα ή σε άλλο κράτος - μέλος της Ε.Ε. ή του ΕΟΧ ή σε τρίτες χώρες που έχουν υπογράψει τη Συμφωνία Δημοσίων Συμβάσεων του ΠΟΕ. </w:t>
      </w:r>
    </w:p>
    <w:p w:rsidR="00F97D56" w:rsidRPr="0067283A" w:rsidRDefault="00F97D56" w:rsidP="00F97D56">
      <w:pPr>
        <w:pStyle w:val="as"/>
        <w:ind w:left="-540"/>
        <w:jc w:val="both"/>
        <w:rPr>
          <w:rFonts w:ascii="Times New Roman" w:hAnsi="Times New Roman" w:cs="Times New Roman"/>
          <w:color w:val="000000"/>
        </w:rPr>
      </w:pPr>
      <w:r w:rsidRPr="0067283A">
        <w:rPr>
          <w:rFonts w:ascii="Times New Roman" w:hAnsi="Times New Roman" w:cs="Times New Roman"/>
          <w:color w:val="000000"/>
        </w:rPr>
        <w:t xml:space="preserve">• Στην προσφορά αναγράφεται απαραιτήτως το ποσοστό συμμετοχής κάθε προσώπου και το ειδικό μέρος του Έργου με το οποίο θα ασχοληθεί στα πλαίσια της υλοποίησης του Έργου. </w:t>
      </w:r>
    </w:p>
    <w:p w:rsidR="00F97D56" w:rsidRPr="0067283A" w:rsidRDefault="00F97D56" w:rsidP="00F97D56">
      <w:pPr>
        <w:pStyle w:val="as"/>
        <w:ind w:left="-540"/>
        <w:jc w:val="both"/>
        <w:rPr>
          <w:rFonts w:ascii="Times New Roman" w:hAnsi="Times New Roman" w:cs="Times New Roman"/>
          <w:color w:val="000000"/>
        </w:rPr>
      </w:pPr>
      <w:r w:rsidRPr="0067283A">
        <w:rPr>
          <w:rFonts w:ascii="Times New Roman" w:hAnsi="Times New Roman" w:cs="Times New Roman"/>
          <w:color w:val="000000"/>
        </w:rPr>
        <w:t xml:space="preserve">Οι ενώσεις προσώπων δεν υποχρεούνται να περιβληθούν ορισμένη νομική μορφή για την υποβολή της προσφοράς τους. Ωστόσο, σε περίπτωση που το προκηρυσσόμενο με την παρούσα Έργο κατακυρωθεί σε ένωση προσώπων, η Αναθέτουσα Αρχή δικαιούται, εφ’ όσον το θεωρήσει αναγκαίο για την ικανοποιητική εκτέλεση της Σύμβασης, να ζητήσει από την ένωση να περιβληθεί σε ορισμένη νομική μορφή, στην περίπτωση αυτή, η ένωση υποχρεούται να το πράξει. </w:t>
      </w:r>
    </w:p>
    <w:p w:rsidR="00F97D56" w:rsidRDefault="00F97D56" w:rsidP="00F97D56">
      <w:pPr>
        <w:pStyle w:val="as"/>
        <w:ind w:left="-540"/>
        <w:jc w:val="both"/>
        <w:rPr>
          <w:rFonts w:ascii="Times New Roman" w:hAnsi="Times New Roman" w:cs="Times New Roman"/>
          <w:color w:val="000000"/>
        </w:rPr>
      </w:pPr>
      <w:r w:rsidRPr="0067283A">
        <w:rPr>
          <w:rFonts w:ascii="Times New Roman" w:hAnsi="Times New Roman" w:cs="Times New Roman"/>
          <w:color w:val="000000"/>
        </w:rPr>
        <w:t>• Με την υποβολή της προσφοράς κάθε μέλος της ένωσης ευθύνεται έναντι της αναθέτουσας αρχής αλληλεγγύως και εις ολόκληρον. Σε περίπτωση κατακύρωσης ή ανάθεσης των υπηρεσιών.</w:t>
      </w:r>
    </w:p>
    <w:p w:rsidR="0067283A" w:rsidRPr="0067283A" w:rsidRDefault="0067283A" w:rsidP="0067283A"/>
    <w:p w:rsidR="00F97D56" w:rsidRPr="0067283A" w:rsidRDefault="00F97D56" w:rsidP="00F97D56">
      <w:pPr>
        <w:pStyle w:val="as"/>
        <w:ind w:left="-540"/>
        <w:jc w:val="both"/>
        <w:rPr>
          <w:rFonts w:ascii="Times New Roman" w:hAnsi="Times New Roman" w:cs="Times New Roman"/>
          <w:color w:val="000000"/>
        </w:rPr>
      </w:pPr>
      <w:r w:rsidRPr="0067283A">
        <w:rPr>
          <w:rFonts w:ascii="Times New Roman" w:hAnsi="Times New Roman" w:cs="Times New Roman"/>
          <w:b/>
          <w:bCs/>
          <w:color w:val="000000"/>
        </w:rPr>
        <w:t>3) Ενώσεις φορέων ή Κοινοπραξίες που υποβάλλουν κοινή προσφορά</w:t>
      </w:r>
      <w:r w:rsidRPr="0067283A">
        <w:rPr>
          <w:rFonts w:ascii="Times New Roman" w:hAnsi="Times New Roman" w:cs="Times New Roman"/>
          <w:color w:val="000000"/>
        </w:rPr>
        <w:t xml:space="preserve">, με τις παρακάτω προϋποθέσεις: </w:t>
      </w:r>
    </w:p>
    <w:p w:rsidR="00F97D56" w:rsidRPr="0067283A" w:rsidRDefault="00F97D56" w:rsidP="00F97D56">
      <w:pPr>
        <w:pStyle w:val="as"/>
        <w:ind w:left="-540"/>
        <w:jc w:val="both"/>
        <w:rPr>
          <w:rFonts w:ascii="Times New Roman" w:hAnsi="Times New Roman" w:cs="Times New Roman"/>
          <w:color w:val="000000"/>
        </w:rPr>
      </w:pPr>
      <w:r w:rsidRPr="0067283A">
        <w:rPr>
          <w:rFonts w:ascii="Times New Roman" w:hAnsi="Times New Roman" w:cs="Times New Roman"/>
          <w:color w:val="000000"/>
        </w:rPr>
        <w:t xml:space="preserve">• Το έγγραφο υποβολής κοινής προσφοράς να υπογράφεται υποχρεωτικά από όλους τους συμμετέχοντες στην ένωση ή από κοινό εκπρόσωπό τους εξουσιοδοτημένο με συμβολαιογραφική πράξη. </w:t>
      </w:r>
    </w:p>
    <w:p w:rsidR="00F97D56" w:rsidRPr="0067283A" w:rsidRDefault="00F97D56" w:rsidP="00F97D56">
      <w:pPr>
        <w:pStyle w:val="as"/>
        <w:ind w:left="-540"/>
        <w:jc w:val="both"/>
        <w:rPr>
          <w:rFonts w:ascii="Times New Roman" w:hAnsi="Times New Roman" w:cs="Times New Roman"/>
          <w:color w:val="000000"/>
        </w:rPr>
      </w:pPr>
      <w:r w:rsidRPr="0067283A">
        <w:rPr>
          <w:rFonts w:ascii="Times New Roman" w:hAnsi="Times New Roman" w:cs="Times New Roman"/>
          <w:color w:val="000000"/>
        </w:rPr>
        <w:t xml:space="preserve">• Όλες οι συμμετέχουσες στην ένωση εταιρείες να καλύπτουν την απαίτηση της νόμιμης λειτουργίας τους στην Ελλάδα ή σε άλλο κράτος - μέλος της Ε.Ε. ή του ΕΟΧ ή σε τρίτες χώρες που έχουν υπογράψει τη Συμφωνία Δημοσίων Συμβάσεων του ΠΟΕ. </w:t>
      </w:r>
    </w:p>
    <w:p w:rsidR="00F97D56" w:rsidRPr="0067283A" w:rsidRDefault="00F97D56" w:rsidP="00F97D56">
      <w:pPr>
        <w:pStyle w:val="as"/>
        <w:ind w:left="-540"/>
        <w:jc w:val="both"/>
        <w:rPr>
          <w:rFonts w:ascii="Times New Roman" w:hAnsi="Times New Roman" w:cs="Times New Roman"/>
          <w:color w:val="000000"/>
        </w:rPr>
      </w:pPr>
      <w:r w:rsidRPr="0067283A">
        <w:rPr>
          <w:rFonts w:ascii="Times New Roman" w:hAnsi="Times New Roman" w:cs="Times New Roman"/>
          <w:color w:val="000000"/>
        </w:rPr>
        <w:t xml:space="preserve">• Να αναγράφεται υποχρεωτικώς η ποσότητα των ειδών και των υπηρεσιών ή το μέρος αυτών (επί του συνόλου της προσφοράς) που αντιστοιχεί στο κάθε μέλος της ένωσης. </w:t>
      </w:r>
    </w:p>
    <w:p w:rsidR="00F97D56" w:rsidRPr="0067283A" w:rsidRDefault="00F97D56" w:rsidP="00F97D56">
      <w:pPr>
        <w:pStyle w:val="as"/>
        <w:ind w:left="-540"/>
        <w:jc w:val="both"/>
        <w:rPr>
          <w:rFonts w:ascii="Times New Roman" w:hAnsi="Times New Roman" w:cs="Times New Roman"/>
          <w:color w:val="000000"/>
        </w:rPr>
      </w:pPr>
      <w:r w:rsidRPr="0067283A">
        <w:rPr>
          <w:rFonts w:ascii="Times New Roman" w:hAnsi="Times New Roman" w:cs="Times New Roman"/>
          <w:color w:val="000000"/>
        </w:rPr>
        <w:t xml:space="preserve">• Τα μέλη των ενώσεων ή κοινοπραξιών που υποβάλλουν κοινή προσφορά, ευθύνονται αλληλεγγύως και εις ολόκληρον έναντι της αναθέτουσας αρχής για τη συμμετοχή τους στο διαγωνισμό και την εκτέλεση της σύμβασης (στην περίπτωση που τους ανατεθεί το έργο). Τονίζεται ότι σε περίπτωση κατακύρωσης η ευθύνη αυτή εξακολουθεί μέχρι πλήρους εκτέλεσης της σύμβασης. </w:t>
      </w:r>
    </w:p>
    <w:p w:rsidR="00F97D56" w:rsidRPr="0067283A" w:rsidRDefault="00F97D56" w:rsidP="00F97D56">
      <w:pPr>
        <w:pStyle w:val="as"/>
        <w:ind w:left="-540"/>
        <w:jc w:val="both"/>
        <w:rPr>
          <w:rFonts w:ascii="Times New Roman" w:hAnsi="Times New Roman" w:cs="Times New Roman"/>
          <w:color w:val="000000"/>
        </w:rPr>
      </w:pPr>
      <w:r w:rsidRPr="0067283A">
        <w:rPr>
          <w:rFonts w:ascii="Times New Roman" w:hAnsi="Times New Roman" w:cs="Times New Roman"/>
          <w:color w:val="000000"/>
        </w:rPr>
        <w:t xml:space="preserve">• Οι ενώσεις φορέων δεν υποχρεούνται να περιβληθούν ορισμένη νομική μορφή για την υποβολή της προσφοράς τους. Ωστόσο, σε περίπτωση που το προκηρυσσόμενο με την παρούσα Έργο κατακυρωθεί σε ένωση προσώπων, η Αναθέτουσα Αρχή δικαιούται, εφ’ όσον </w:t>
      </w:r>
      <w:r w:rsidRPr="0067283A">
        <w:rPr>
          <w:rFonts w:ascii="Times New Roman" w:hAnsi="Times New Roman" w:cs="Times New Roman"/>
          <w:color w:val="000000"/>
        </w:rPr>
        <w:lastRenderedPageBreak/>
        <w:t xml:space="preserve">το θεωρήσει αναγκαίο για την ικανοποιητική εκτέλεση της Σύμβασης, να ζητήσει από την ένωση να περιβληθεί σε ορισμένη νομική μορφή, στην περίπτωση αυτή, η ένωση υποχρεούται να το πράξει. </w:t>
      </w:r>
    </w:p>
    <w:p w:rsidR="00F97D56" w:rsidRPr="0067283A" w:rsidRDefault="00F97D56" w:rsidP="00F97D56">
      <w:pPr>
        <w:pStyle w:val="as"/>
        <w:ind w:left="-540"/>
        <w:jc w:val="both"/>
        <w:rPr>
          <w:rFonts w:ascii="Times New Roman" w:hAnsi="Times New Roman" w:cs="Times New Roman"/>
          <w:color w:val="000000"/>
        </w:rPr>
      </w:pPr>
      <w:r w:rsidRPr="0067283A">
        <w:rPr>
          <w:rFonts w:ascii="Times New Roman" w:hAnsi="Times New Roman" w:cs="Times New Roman"/>
          <w:color w:val="000000"/>
        </w:rPr>
        <w:t>Κάθε συμμετέχων, φυσικό ή νομικό πρόσωπο, δεν μπορεί να μετέχει σε περισσότερες από μια προσφορές για κάθε τμήμα του έργου. Φυσικά ή νομικά πρόσωπα που συμμετέχουν αυτόνομα ή σε κοινοπραξία ή ένωση σε παραπάνω από μία προσφορές στο ίδιο τμήμα, αποκλείονται από το διαγωνισμό και μαζί με αυτούς και οι προσφορές στις οποίες συμμετείχαν.</w:t>
      </w:r>
    </w:p>
    <w:p w:rsidR="00F97D56" w:rsidRPr="0067283A" w:rsidRDefault="00F97D56" w:rsidP="00F97D56">
      <w:pPr>
        <w:pStyle w:val="as"/>
        <w:ind w:left="-540"/>
        <w:jc w:val="both"/>
        <w:rPr>
          <w:rFonts w:ascii="Times New Roman" w:hAnsi="Times New Roman" w:cs="Times New Roman"/>
          <w:color w:val="000000"/>
        </w:rPr>
      </w:pPr>
      <w:r w:rsidRPr="0067283A">
        <w:rPr>
          <w:rFonts w:ascii="Times New Roman" w:hAnsi="Times New Roman" w:cs="Times New Roman"/>
          <w:color w:val="000000"/>
        </w:rPr>
        <w:t>Μέχρι την ολοκλήρωση του διαγωνισμού απαγορεύεται επί ποινή αποκλεισμού η αντικατάσταση ή παραίτηση μελών ενώσεων προσώπων ή εταιρειών που υποβάλλουν κοινή προσφορά.</w:t>
      </w:r>
    </w:p>
    <w:p w:rsidR="00F97D56" w:rsidRDefault="00F97D56" w:rsidP="00F97D56"/>
    <w:p w:rsidR="0067283A" w:rsidRPr="0067283A" w:rsidRDefault="0067283A" w:rsidP="00F97D56"/>
    <w:p w:rsidR="00F97D56" w:rsidRPr="0067283A" w:rsidRDefault="00F97D56" w:rsidP="00F97D56">
      <w:pPr>
        <w:pStyle w:val="as"/>
        <w:ind w:left="-540"/>
        <w:jc w:val="both"/>
        <w:rPr>
          <w:rFonts w:ascii="Times New Roman" w:hAnsi="Times New Roman" w:cs="Times New Roman"/>
          <w:b/>
          <w:bCs/>
          <w:color w:val="000000"/>
        </w:rPr>
      </w:pPr>
      <w:r w:rsidRPr="0067283A">
        <w:rPr>
          <w:rFonts w:ascii="Times New Roman" w:hAnsi="Times New Roman" w:cs="Times New Roman"/>
          <w:b/>
          <w:bCs/>
          <w:color w:val="000000"/>
        </w:rPr>
        <w:t xml:space="preserve">4) Αποκλείεται από τον παρόντα διαγωνισμό Διαγωνιζόμενος εφόσον </w:t>
      </w:r>
    </w:p>
    <w:p w:rsidR="00F97D56" w:rsidRPr="0067283A" w:rsidRDefault="00F97D56" w:rsidP="00F97D56"/>
    <w:p w:rsidR="00F97D56" w:rsidRPr="0067283A" w:rsidRDefault="00F97D56" w:rsidP="00F97D56">
      <w:pPr>
        <w:pStyle w:val="as"/>
        <w:ind w:left="-540"/>
        <w:jc w:val="both"/>
        <w:rPr>
          <w:rFonts w:ascii="Times New Roman" w:hAnsi="Times New Roman" w:cs="Times New Roman"/>
          <w:color w:val="000000"/>
        </w:rPr>
      </w:pPr>
      <w:r w:rsidRPr="0067283A">
        <w:rPr>
          <w:rFonts w:ascii="Times New Roman" w:hAnsi="Times New Roman" w:cs="Times New Roman"/>
          <w:b/>
          <w:bCs/>
          <w:color w:val="000000"/>
        </w:rPr>
        <w:t xml:space="preserve">Α) </w:t>
      </w:r>
      <w:r w:rsidRPr="0067283A">
        <w:rPr>
          <w:rFonts w:ascii="Times New Roman" w:hAnsi="Times New Roman" w:cs="Times New Roman"/>
          <w:color w:val="000000"/>
        </w:rPr>
        <w:t xml:space="preserve">Συντρέχουν στο πρόσωπό του ή, σε περίπτωση ένωσης προσώπων, έστω και σε ένα συμμετέχοντα στην ένωση οικονομικό φορέα, οι κατωτέρω λόγοι αποκλεισμού και συγκεκριμένα εάν υπάρχει αμετάκλητη καταδικαστική απόφαση εις βάρος των διαγωνιζομένωνή -σε περίπτωση ενώσεων προσώπων- έστω και για ένα συμμετέχοντα στην ένωση οικονομικό φορέα, για έναν ή περισσότερους λόγους που απαριθμούνται κατωτέρω: </w:t>
      </w:r>
    </w:p>
    <w:p w:rsidR="00F97D56" w:rsidRPr="0067283A" w:rsidRDefault="00F97D56" w:rsidP="00F97D56">
      <w:pPr>
        <w:pStyle w:val="as"/>
        <w:ind w:left="-540"/>
        <w:jc w:val="both"/>
        <w:rPr>
          <w:rFonts w:ascii="Times New Roman" w:hAnsi="Times New Roman" w:cs="Times New Roman"/>
          <w:color w:val="000000"/>
        </w:rPr>
      </w:pPr>
      <w:r w:rsidRPr="0067283A">
        <w:rPr>
          <w:rFonts w:ascii="Times New Roman" w:hAnsi="Times New Roman" w:cs="Times New Roman"/>
        </w:rPr>
        <w:t xml:space="preserve">α) συμμετοχή σε εγκληματική οργάνωση, όπως αυτή ορίζεται στο άρθρο 2, παράγραφος 1 της κοινής δράσης της 98/773/ΔΕΥ του Συμβουλίου, </w:t>
      </w:r>
    </w:p>
    <w:p w:rsidR="00F97D56" w:rsidRPr="0067283A" w:rsidRDefault="00F97D56" w:rsidP="00F97D56">
      <w:pPr>
        <w:pStyle w:val="as"/>
        <w:ind w:left="-540"/>
        <w:jc w:val="both"/>
        <w:rPr>
          <w:rFonts w:ascii="Times New Roman" w:hAnsi="Times New Roman" w:cs="Times New Roman"/>
          <w:color w:val="000000"/>
        </w:rPr>
      </w:pPr>
      <w:r w:rsidRPr="0067283A">
        <w:rPr>
          <w:rFonts w:ascii="Times New Roman" w:hAnsi="Times New Roman" w:cs="Times New Roman"/>
          <w:color w:val="000000"/>
        </w:rPr>
        <w:t xml:space="preserve">β) δωροδοκία, όπως αυτή ορίζεται αντίστοιχα στο άρθρο 3 της πράξης του Συμβουλίου της 26ης Μαΐου 1997 και στο άρθρο 3, παράγραφος 1 της κοινής δράσης της 98/742/ΚΕΠΠΑ του Συμβουλίου, </w:t>
      </w:r>
    </w:p>
    <w:p w:rsidR="00F97D56" w:rsidRPr="0067283A" w:rsidRDefault="00F97D56" w:rsidP="00F97D56">
      <w:pPr>
        <w:pStyle w:val="as"/>
        <w:ind w:left="-540"/>
        <w:jc w:val="both"/>
        <w:rPr>
          <w:rFonts w:ascii="Times New Roman" w:hAnsi="Times New Roman" w:cs="Times New Roman"/>
          <w:color w:val="000000"/>
        </w:rPr>
      </w:pPr>
      <w:r w:rsidRPr="0067283A">
        <w:rPr>
          <w:rFonts w:ascii="Times New Roman" w:hAnsi="Times New Roman" w:cs="Times New Roman"/>
          <w:color w:val="000000"/>
        </w:rPr>
        <w:t xml:space="preserve">γ) απάτη, κατά την έννοια του άρθρου 1 της σύμβασης σχετικά με την προστασία των οικονομικών συμφερόντων των Ευρωπαϊκών Κοινοτήτων, </w:t>
      </w:r>
    </w:p>
    <w:p w:rsidR="00F97D56" w:rsidRPr="0067283A" w:rsidRDefault="00F97D56" w:rsidP="00F97D56">
      <w:pPr>
        <w:pStyle w:val="as"/>
        <w:ind w:left="-540"/>
        <w:jc w:val="both"/>
        <w:rPr>
          <w:rFonts w:ascii="Times New Roman" w:hAnsi="Times New Roman" w:cs="Times New Roman"/>
          <w:color w:val="000000"/>
        </w:rPr>
      </w:pPr>
      <w:r w:rsidRPr="0067283A">
        <w:rPr>
          <w:rFonts w:ascii="Times New Roman" w:hAnsi="Times New Roman" w:cs="Times New Roman"/>
          <w:color w:val="000000"/>
        </w:rPr>
        <w:t xml:space="preserve">δ) νομιμοποίηση εσόδων από παράνομες δραστηριότητες, όπως ορίζεται στο άρθρο 1 της Οδηγίας91/308/ΕΟΚ του Συμβουλίου, της 10ηςΙουνίου 1991, για την πρόληψη χρησιμοποίησης του χρηματοπιστωτικού συστήματος για τη νομιμοποίηση από παράνομες δραστηριότητες, </w:t>
      </w:r>
    </w:p>
    <w:p w:rsidR="00F97D56" w:rsidRPr="0067283A" w:rsidRDefault="00F97D56" w:rsidP="00F97D56">
      <w:pPr>
        <w:pStyle w:val="as"/>
        <w:ind w:left="-540"/>
        <w:jc w:val="both"/>
        <w:rPr>
          <w:rFonts w:ascii="Times New Roman" w:hAnsi="Times New Roman" w:cs="Times New Roman"/>
          <w:color w:val="000000"/>
        </w:rPr>
      </w:pPr>
      <w:r w:rsidRPr="0067283A">
        <w:rPr>
          <w:rFonts w:ascii="Times New Roman" w:hAnsi="Times New Roman" w:cs="Times New Roman"/>
          <w:color w:val="000000"/>
        </w:rPr>
        <w:t xml:space="preserve">ε) υπεξαίρεση (375 ΠΚ), απάτη (386, 388 ΠΚ), εκβίαση (385 ΠΚ), πλαστογραφία (216, 218 ΠΚ), ψευδορκία (224 ΠΚ), δωροδοκία (235-237 ΠΚ) και δόλια χρεοκοπία (398 ΠΚ) ή της ανάλογης νομοθεσίας του κράτους εγκατάστασης. </w:t>
      </w:r>
    </w:p>
    <w:p w:rsidR="00F97D56" w:rsidRPr="0067283A" w:rsidRDefault="00F97D56" w:rsidP="00F97D56">
      <w:pPr>
        <w:pStyle w:val="as"/>
        <w:ind w:left="-540"/>
        <w:jc w:val="both"/>
        <w:rPr>
          <w:rFonts w:ascii="Times New Roman" w:hAnsi="Times New Roman" w:cs="Times New Roman"/>
          <w:b/>
          <w:bCs/>
          <w:color w:val="000000"/>
        </w:rPr>
      </w:pPr>
      <w:r w:rsidRPr="0067283A">
        <w:rPr>
          <w:rFonts w:ascii="Times New Roman" w:hAnsi="Times New Roman" w:cs="Times New Roman"/>
          <w:color w:val="000000"/>
        </w:rPr>
        <w:t>στ)αδίκημα που αφορά την επαγγελματική του διαγωγή.</w:t>
      </w:r>
      <w:r w:rsidRPr="0067283A">
        <w:rPr>
          <w:rFonts w:ascii="Times New Roman" w:hAnsi="Times New Roman" w:cs="Times New Roman"/>
          <w:b/>
          <w:bCs/>
          <w:color w:val="000000"/>
        </w:rPr>
        <w:t xml:space="preserve"> </w:t>
      </w:r>
    </w:p>
    <w:p w:rsidR="00F97D56" w:rsidRPr="0067283A" w:rsidRDefault="00F97D56" w:rsidP="00F97D56"/>
    <w:p w:rsidR="00F97D56" w:rsidRPr="0067283A" w:rsidRDefault="00F97D56" w:rsidP="00F97D56">
      <w:pPr>
        <w:pStyle w:val="as"/>
        <w:ind w:left="-540"/>
        <w:jc w:val="both"/>
        <w:rPr>
          <w:rFonts w:ascii="Times New Roman" w:hAnsi="Times New Roman" w:cs="Times New Roman"/>
          <w:color w:val="000000"/>
        </w:rPr>
      </w:pPr>
      <w:r w:rsidRPr="0067283A">
        <w:rPr>
          <w:rFonts w:ascii="Times New Roman" w:hAnsi="Times New Roman" w:cs="Times New Roman"/>
          <w:b/>
          <w:bCs/>
          <w:color w:val="000000"/>
        </w:rPr>
        <w:t xml:space="preserve">Β) </w:t>
      </w:r>
      <w:r w:rsidRPr="0067283A">
        <w:rPr>
          <w:rFonts w:ascii="Times New Roman" w:hAnsi="Times New Roman" w:cs="Times New Roman"/>
          <w:color w:val="000000"/>
        </w:rPr>
        <w:t xml:space="preserve">Ο ίδιος ή, σε περίπτωση ένωσης προσώπων, έστω και ένας συμμετέχων στην ένωση οικονομικός φορέας </w:t>
      </w:r>
    </w:p>
    <w:p w:rsidR="00F97D56" w:rsidRPr="0067283A" w:rsidRDefault="00F97D56" w:rsidP="00F97D56">
      <w:pPr>
        <w:pStyle w:val="as"/>
        <w:ind w:left="-540"/>
        <w:jc w:val="both"/>
        <w:rPr>
          <w:rFonts w:ascii="Times New Roman" w:hAnsi="Times New Roman" w:cs="Times New Roman"/>
          <w:color w:val="000000"/>
        </w:rPr>
      </w:pPr>
      <w:r w:rsidRPr="0067283A">
        <w:rPr>
          <w:rFonts w:ascii="Times New Roman" w:hAnsi="Times New Roman" w:cs="Times New Roman"/>
          <w:color w:val="000000"/>
        </w:rPr>
        <w:t xml:space="preserve">α) βρίσκεται σε πτώχευση, εκκαθάριση, παύση δραστηριοτήτων, αναγκαστική διαχείριση ή πτωχευτικό συμβιβασμό ή υπό εξυγίανση ή δικαστική συμπαράσταση (αν πρόκειται για φυσικό </w:t>
      </w:r>
      <w:r w:rsidRPr="0067283A">
        <w:rPr>
          <w:rFonts w:ascii="Times New Roman" w:hAnsi="Times New Roman" w:cs="Times New Roman"/>
          <w:color w:val="000000"/>
        </w:rPr>
        <w:lastRenderedPageBreak/>
        <w:t xml:space="preserve">πρόσωπο) ή σε οποιαδήποτε ανάλογη κατάσταση που προκύπτει από παρόμοια διαδικασία προβλεπόμενη από τις εθνικές, νομοθετικές και κανονιστικές διατάξεις, </w:t>
      </w:r>
    </w:p>
    <w:p w:rsidR="00F97D56" w:rsidRPr="0067283A" w:rsidRDefault="00F97D56" w:rsidP="00F97D56">
      <w:pPr>
        <w:pStyle w:val="as"/>
        <w:ind w:left="-540"/>
        <w:jc w:val="both"/>
        <w:rPr>
          <w:rFonts w:ascii="Times New Roman" w:hAnsi="Times New Roman" w:cs="Times New Roman"/>
          <w:color w:val="000000"/>
        </w:rPr>
      </w:pPr>
      <w:r w:rsidRPr="0067283A">
        <w:rPr>
          <w:rFonts w:ascii="Times New Roman" w:hAnsi="Times New Roman" w:cs="Times New Roman"/>
          <w:color w:val="000000"/>
        </w:rPr>
        <w:t xml:space="preserve">β) εκινήθη εναντίον του διαδικασία κήρυξης σε πτώχευση, εκκαθάριση, αναγκαστική διαχείριση, πτωχευτικό συμβιβασμό, εξυγίανση ή δικαστική συμπαράσταση (αν πρόκειται για φυσικό πρόσωπο) ή οποιαδήποτε άλλη ανάλογη διαδικασία προβλεπόμενη από τις εθνικές, νομοθετικές και κανονιστικές διατάξεις, </w:t>
      </w:r>
    </w:p>
    <w:p w:rsidR="00F97D56" w:rsidRPr="0067283A" w:rsidRDefault="00F97D56" w:rsidP="00F97D56">
      <w:pPr>
        <w:pStyle w:val="as"/>
        <w:ind w:left="-540"/>
        <w:jc w:val="both"/>
        <w:rPr>
          <w:rFonts w:ascii="Times New Roman" w:hAnsi="Times New Roman" w:cs="Times New Roman"/>
          <w:color w:val="000000"/>
        </w:rPr>
      </w:pPr>
      <w:r w:rsidRPr="0067283A">
        <w:rPr>
          <w:rFonts w:ascii="Times New Roman" w:hAnsi="Times New Roman" w:cs="Times New Roman"/>
          <w:color w:val="000000"/>
        </w:rPr>
        <w:t xml:space="preserve">γ) έχει διαπράξει επαγγελματικό παράπτωμα συναφές με το αντικείμενο του διαγωνισμού ή σε σχέση με την επαγγελματική του ιδιότητα, που μπορεί να διαπιστωθεί ελευθέρως με οποιοδήποτε μέσο από την αναθέτουσα αρχή, </w:t>
      </w:r>
    </w:p>
    <w:p w:rsidR="00F97D56" w:rsidRDefault="00F97D56" w:rsidP="00F97D56">
      <w:pPr>
        <w:pStyle w:val="as"/>
        <w:ind w:left="-540"/>
        <w:jc w:val="both"/>
        <w:rPr>
          <w:rFonts w:ascii="Times New Roman" w:hAnsi="Times New Roman" w:cs="Times New Roman"/>
          <w:color w:val="000000"/>
        </w:rPr>
      </w:pPr>
      <w:r w:rsidRPr="0067283A">
        <w:rPr>
          <w:rFonts w:ascii="Times New Roman" w:hAnsi="Times New Roman" w:cs="Times New Roman"/>
          <w:color w:val="000000"/>
        </w:rPr>
        <w:t>δ) είναι ένοχος υποβολής ψευδούς δηλώσεως ή παραλείψεως υποβολής των πληροφοριών που απαιτούνται.</w:t>
      </w:r>
    </w:p>
    <w:p w:rsidR="00F97D56" w:rsidRPr="0067283A" w:rsidRDefault="00F97D56" w:rsidP="00986C61">
      <w:pPr>
        <w:pStyle w:val="as"/>
        <w:jc w:val="both"/>
        <w:rPr>
          <w:rFonts w:ascii="Times New Roman" w:hAnsi="Times New Roman" w:cs="Times New Roman"/>
          <w:color w:val="000000"/>
        </w:rPr>
      </w:pPr>
    </w:p>
    <w:p w:rsidR="00F97D56" w:rsidRPr="0067283A" w:rsidRDefault="00F97D56" w:rsidP="00F97D56">
      <w:pPr>
        <w:pStyle w:val="as"/>
        <w:ind w:left="-540"/>
        <w:jc w:val="both"/>
        <w:rPr>
          <w:rFonts w:ascii="Times New Roman" w:hAnsi="Times New Roman" w:cs="Times New Roman"/>
          <w:color w:val="000000"/>
        </w:rPr>
      </w:pPr>
      <w:r w:rsidRPr="0067283A">
        <w:rPr>
          <w:rFonts w:ascii="Times New Roman" w:hAnsi="Times New Roman" w:cs="Times New Roman"/>
          <w:b/>
          <w:bCs/>
          <w:color w:val="000000"/>
        </w:rPr>
        <w:t xml:space="preserve"> </w:t>
      </w:r>
      <w:r w:rsidR="00986C61">
        <w:rPr>
          <w:rFonts w:ascii="Times New Roman" w:hAnsi="Times New Roman" w:cs="Times New Roman"/>
          <w:b/>
          <w:bCs/>
          <w:color w:val="000000"/>
        </w:rPr>
        <w:t>Γ</w:t>
      </w:r>
      <w:r w:rsidRPr="0067283A">
        <w:rPr>
          <w:rFonts w:ascii="Times New Roman" w:hAnsi="Times New Roman" w:cs="Times New Roman"/>
          <w:b/>
          <w:bCs/>
          <w:color w:val="000000"/>
        </w:rPr>
        <w:t xml:space="preserve">) </w:t>
      </w:r>
      <w:r w:rsidRPr="0067283A">
        <w:rPr>
          <w:rFonts w:ascii="Times New Roman" w:hAnsi="Times New Roman" w:cs="Times New Roman"/>
          <w:color w:val="000000"/>
        </w:rPr>
        <w:t xml:space="preserve">Ο ίδιος ή, σε περίπτωση ένωσης προσώπων, έστω και ένας συμμετέχων στην ένωση οικονομικός φορέας: </w:t>
      </w:r>
    </w:p>
    <w:p w:rsidR="00F97D56" w:rsidRPr="0067283A" w:rsidRDefault="00F97D56" w:rsidP="00F97D56">
      <w:pPr>
        <w:pStyle w:val="as"/>
        <w:ind w:left="-540"/>
        <w:jc w:val="both"/>
        <w:rPr>
          <w:rFonts w:ascii="Times New Roman" w:hAnsi="Times New Roman" w:cs="Times New Roman"/>
          <w:color w:val="000000"/>
        </w:rPr>
      </w:pPr>
      <w:r w:rsidRPr="0067283A">
        <w:rPr>
          <w:rFonts w:ascii="Times New Roman" w:hAnsi="Times New Roman" w:cs="Times New Roman"/>
          <w:color w:val="000000"/>
        </w:rPr>
        <w:t xml:space="preserve">α) συνιστά εξωχώρια εταιρεία κατά τα οριζόμενα στην περ. α’ της παραγράφου 4 του άρθρου 4 του ν. 3310/2005, όπως συμπληρώθηκε με την παράγραφο 4 του άρθρου 4 του ν. 3414/2005, </w:t>
      </w:r>
    </w:p>
    <w:p w:rsidR="00F97D56" w:rsidRPr="0067283A" w:rsidRDefault="00F97D56" w:rsidP="00F97D56">
      <w:pPr>
        <w:pStyle w:val="as"/>
        <w:ind w:left="-540"/>
        <w:jc w:val="both"/>
        <w:rPr>
          <w:rFonts w:ascii="Times New Roman" w:hAnsi="Times New Roman" w:cs="Times New Roman"/>
          <w:color w:val="000000"/>
        </w:rPr>
      </w:pPr>
      <w:r w:rsidRPr="0067283A">
        <w:rPr>
          <w:rFonts w:ascii="Times New Roman" w:hAnsi="Times New Roman" w:cs="Times New Roman"/>
          <w:color w:val="000000"/>
        </w:rPr>
        <w:t xml:space="preserve">β) απώλεσε το δικαίωμα να συμμετέχει σε δημόσιους διαγωνισμούς με απόφαση άλλης δημόσιας υπηρεσίας ή ΝΠΔΔ ή φορέα του ευρύτερου δημόσιου τομέα, λόγω μη εκπλήρωσης των συμβατικών του υποχρεώσεων, </w:t>
      </w:r>
    </w:p>
    <w:p w:rsidR="00F97D56" w:rsidRPr="0067283A" w:rsidRDefault="00F97D56" w:rsidP="00F97D56">
      <w:pPr>
        <w:pStyle w:val="as"/>
        <w:ind w:left="-540"/>
        <w:jc w:val="both"/>
        <w:rPr>
          <w:rFonts w:ascii="Times New Roman" w:hAnsi="Times New Roman" w:cs="Times New Roman"/>
          <w:color w:val="000000"/>
        </w:rPr>
      </w:pPr>
      <w:r w:rsidRPr="0067283A">
        <w:rPr>
          <w:rFonts w:ascii="Times New Roman" w:hAnsi="Times New Roman" w:cs="Times New Roman"/>
          <w:color w:val="000000"/>
        </w:rPr>
        <w:t>γ) δεν υποβάλει όλα τα δικαιολογητικά που προβλέπονται στην παρούσα προκήρυξη, ή/και παραβεί οποιαδήποτε υποχρέωση από τις αναφερόμενες στην παρούσα προκήρυξη.</w:t>
      </w:r>
    </w:p>
    <w:p w:rsidR="00F97D56" w:rsidRPr="0067283A" w:rsidRDefault="00F97D56" w:rsidP="00F97D56">
      <w:pPr>
        <w:pStyle w:val="as"/>
        <w:ind w:left="-540"/>
        <w:jc w:val="both"/>
        <w:rPr>
          <w:rFonts w:ascii="Times New Roman" w:hAnsi="Times New Roman" w:cs="Times New Roman"/>
          <w:color w:val="000000"/>
        </w:rPr>
      </w:pPr>
    </w:p>
    <w:p w:rsidR="00986C61" w:rsidRDefault="00F97D56" w:rsidP="00986C61">
      <w:pPr>
        <w:pStyle w:val="as"/>
        <w:ind w:left="-540"/>
        <w:jc w:val="both"/>
        <w:rPr>
          <w:rFonts w:ascii="Times New Roman" w:hAnsi="Times New Roman" w:cs="Times New Roman"/>
          <w:color w:val="000000"/>
        </w:rPr>
      </w:pPr>
      <w:r w:rsidRPr="0067283A">
        <w:rPr>
          <w:rFonts w:ascii="Times New Roman" w:hAnsi="Times New Roman" w:cs="Times New Roman"/>
          <w:color w:val="000000"/>
        </w:rPr>
        <w:t>Επισημαίνεται ότι σε περίπτωση υποβολής κοινής προσφοράς, οι παραπάνω λόγοι αποκλεισμού ισχύουν για καθέναν από τους συμμετέχοντες στην κοινή προσφορά. Εάν συντρέχει λόγος αποκλεισμού και για έναν μόνο συμμετέχοντα σε κοινή προσφορά, η υποβληθείσα κοινή προσφορά αποκλείεται από το διαγωνισμό.</w:t>
      </w:r>
    </w:p>
    <w:p w:rsidR="00986C61" w:rsidRDefault="00986C61" w:rsidP="00986C61">
      <w:pPr>
        <w:pStyle w:val="as"/>
        <w:ind w:left="-540"/>
        <w:jc w:val="both"/>
        <w:rPr>
          <w:rFonts w:ascii="Times New Roman" w:hAnsi="Times New Roman" w:cs="Times New Roman"/>
          <w:color w:val="000000"/>
        </w:rPr>
      </w:pPr>
    </w:p>
    <w:p w:rsidR="00F97D56" w:rsidRDefault="00986C61" w:rsidP="00986C61">
      <w:pPr>
        <w:pStyle w:val="as"/>
        <w:ind w:left="-540"/>
        <w:jc w:val="both"/>
        <w:rPr>
          <w:rFonts w:ascii="Times New Roman" w:hAnsi="Times New Roman" w:cs="Times New Roman"/>
          <w:b/>
        </w:rPr>
      </w:pPr>
      <w:r w:rsidRPr="00986C61">
        <w:rPr>
          <w:rFonts w:ascii="Times New Roman" w:hAnsi="Times New Roman" w:cs="Times New Roman"/>
          <w:b/>
        </w:rPr>
        <w:t>Άρθρο  3  Δικαιολογητικά Συμμετοχής</w:t>
      </w:r>
    </w:p>
    <w:p w:rsidR="00986C61" w:rsidRPr="00986C61" w:rsidRDefault="00986C61" w:rsidP="00986C61"/>
    <w:p w:rsidR="00F97D56" w:rsidRPr="0067283A" w:rsidRDefault="00F97D56" w:rsidP="00F97D56">
      <w:pPr>
        <w:pStyle w:val="as"/>
        <w:ind w:left="-540"/>
        <w:jc w:val="both"/>
        <w:rPr>
          <w:rFonts w:ascii="Times New Roman" w:hAnsi="Times New Roman" w:cs="Times New Roman"/>
          <w:color w:val="000000"/>
        </w:rPr>
      </w:pPr>
      <w:r w:rsidRPr="0067283A">
        <w:rPr>
          <w:rFonts w:ascii="Times New Roman" w:hAnsi="Times New Roman" w:cs="Times New Roman"/>
          <w:color w:val="000000"/>
        </w:rPr>
        <w:t>Οι διαγωνιζόμενοι υποβάλλουν μαζί με την προσφορά τους, επί ποινή αποκλεισμού, στον υποφάκελο «</w:t>
      </w:r>
      <w:r w:rsidRPr="0067283A">
        <w:rPr>
          <w:rFonts w:ascii="Times New Roman" w:hAnsi="Times New Roman" w:cs="Times New Roman"/>
          <w:b/>
          <w:bCs/>
          <w:color w:val="000000"/>
        </w:rPr>
        <w:t>ΔΙΚΑΙΟΛΟΓΗΤΙΚΑ</w:t>
      </w:r>
      <w:r w:rsidRPr="0067283A">
        <w:rPr>
          <w:rFonts w:ascii="Times New Roman" w:hAnsi="Times New Roman" w:cs="Times New Roman"/>
          <w:color w:val="000000"/>
        </w:rPr>
        <w:t>» τα κάτωθι δικαιολογητικά με την ίδια σειρά και αρίθμηση στην Ελληνική γλώσσα.</w:t>
      </w:r>
    </w:p>
    <w:p w:rsidR="00F97D56" w:rsidRPr="0067283A" w:rsidRDefault="00F97D56" w:rsidP="00F97D56">
      <w:pPr>
        <w:pStyle w:val="as"/>
        <w:ind w:left="-540"/>
        <w:jc w:val="both"/>
        <w:rPr>
          <w:rFonts w:ascii="Times New Roman" w:hAnsi="Times New Roman" w:cs="Times New Roman"/>
          <w:color w:val="000000"/>
        </w:rPr>
      </w:pPr>
      <w:r w:rsidRPr="0067283A">
        <w:rPr>
          <w:rFonts w:ascii="Times New Roman" w:hAnsi="Times New Roman" w:cs="Times New Roman"/>
        </w:rPr>
        <w:t xml:space="preserve">Α) </w:t>
      </w:r>
      <w:r w:rsidRPr="0067283A">
        <w:rPr>
          <w:rFonts w:ascii="Times New Roman" w:hAnsi="Times New Roman" w:cs="Times New Roman"/>
          <w:b/>
          <w:bCs/>
          <w:color w:val="000000"/>
        </w:rPr>
        <w:t xml:space="preserve">Υπεύθυνη Δήλωση </w:t>
      </w:r>
      <w:r w:rsidRPr="0067283A">
        <w:rPr>
          <w:rFonts w:ascii="Times New Roman" w:hAnsi="Times New Roman" w:cs="Times New Roman"/>
          <w:color w:val="000000"/>
        </w:rPr>
        <w:t xml:space="preserve">της παρ. 4 του άρθρου 8 του Ν. 1599/1986 (Α' 75), όπως εκάστοτε ισχύει, με θεώρηση γνησίου υπογραφής, στην οποία: </w:t>
      </w:r>
    </w:p>
    <w:p w:rsidR="00F97D56" w:rsidRPr="0067283A" w:rsidRDefault="00F97D56" w:rsidP="00F97D56">
      <w:pPr>
        <w:pStyle w:val="as"/>
        <w:ind w:left="-540"/>
        <w:jc w:val="both"/>
        <w:rPr>
          <w:rFonts w:ascii="Times New Roman" w:hAnsi="Times New Roman" w:cs="Times New Roman"/>
          <w:color w:val="000000"/>
        </w:rPr>
      </w:pPr>
      <w:r w:rsidRPr="0067283A">
        <w:rPr>
          <w:rFonts w:ascii="Times New Roman" w:hAnsi="Times New Roman" w:cs="Times New Roman"/>
          <w:color w:val="000000"/>
        </w:rPr>
        <w:t xml:space="preserve">i) Να αναγράφονται τα στοιχεία του διαγωνισμού στον οποίο συμμετέχουν και να δηλώνουν για ποια/ποιες ομάδα/ες ειδών υποβάλουν προσφορά </w:t>
      </w:r>
    </w:p>
    <w:p w:rsidR="00F97D56" w:rsidRPr="0067283A" w:rsidRDefault="00F97D56" w:rsidP="00F97D56">
      <w:pPr>
        <w:pStyle w:val="as"/>
        <w:ind w:left="-540"/>
        <w:jc w:val="both"/>
        <w:rPr>
          <w:rFonts w:ascii="Times New Roman" w:hAnsi="Times New Roman" w:cs="Times New Roman"/>
          <w:color w:val="000000"/>
        </w:rPr>
      </w:pPr>
      <w:r w:rsidRPr="0067283A">
        <w:rPr>
          <w:rFonts w:ascii="Times New Roman" w:hAnsi="Times New Roman" w:cs="Times New Roman"/>
          <w:color w:val="000000"/>
        </w:rPr>
        <w:t xml:space="preserve">ii) Να δηλώνεται ότι, μέχρι και την ημέρα υποβολής της προσφοράς τους: </w:t>
      </w:r>
    </w:p>
    <w:p w:rsidR="00F97D56" w:rsidRPr="0067283A" w:rsidRDefault="00F97D56" w:rsidP="00F97D56">
      <w:pPr>
        <w:pStyle w:val="as"/>
        <w:ind w:left="-540"/>
        <w:jc w:val="both"/>
        <w:rPr>
          <w:rFonts w:ascii="Times New Roman" w:hAnsi="Times New Roman" w:cs="Times New Roman"/>
          <w:color w:val="000000"/>
        </w:rPr>
      </w:pPr>
      <w:r w:rsidRPr="0067283A">
        <w:rPr>
          <w:rFonts w:ascii="Times New Roman" w:hAnsi="Times New Roman" w:cs="Times New Roman"/>
          <w:color w:val="000000"/>
        </w:rPr>
        <w:t xml:space="preserve">- δεν έχουν καταδικασθεί με αμετάκλητη δικαστική απόφαση, για κάποιο από τα αδικήματα της παρ. 1 του άρθρου 43 του π. δ/τος 60/2007, δηλ. της συμμετοχής σε </w:t>
      </w:r>
    </w:p>
    <w:p w:rsidR="00F97D56" w:rsidRPr="0067283A" w:rsidRDefault="00F97D56" w:rsidP="00F97D56">
      <w:pPr>
        <w:pStyle w:val="as"/>
        <w:ind w:left="-540"/>
        <w:jc w:val="both"/>
        <w:rPr>
          <w:rFonts w:ascii="Times New Roman" w:hAnsi="Times New Roman" w:cs="Times New Roman"/>
          <w:color w:val="000000"/>
        </w:rPr>
      </w:pPr>
      <w:r w:rsidRPr="0067283A">
        <w:rPr>
          <w:rFonts w:ascii="Times New Roman" w:hAnsi="Times New Roman" w:cs="Times New Roman"/>
          <w:color w:val="000000"/>
        </w:rPr>
        <w:lastRenderedPageBreak/>
        <w:t xml:space="preserve">εγκληματική οργάνωση, της δωροδοκίας, της απάτης, της νομιμοποίησης εσόδων από παράνομες δραστηριότητες, για κάποιο από τα αδικήματα της υπεξαίρεσης, της απάτης, της εκβίασης, της πλαστογραφίας, της ψευδορκίας, της δωροδοκίας και της δόλιας χρεωκοπίας. </w:t>
      </w:r>
    </w:p>
    <w:p w:rsidR="00F97D56" w:rsidRPr="0067283A" w:rsidRDefault="00F97D56" w:rsidP="00F97D56">
      <w:pPr>
        <w:pStyle w:val="as"/>
        <w:ind w:left="-540"/>
        <w:jc w:val="both"/>
        <w:rPr>
          <w:rFonts w:ascii="Times New Roman" w:hAnsi="Times New Roman" w:cs="Times New Roman"/>
          <w:color w:val="000000"/>
        </w:rPr>
      </w:pPr>
      <w:r w:rsidRPr="0067283A">
        <w:rPr>
          <w:rFonts w:ascii="Times New Roman" w:hAnsi="Times New Roman" w:cs="Times New Roman"/>
          <w:color w:val="000000"/>
        </w:rPr>
        <w:t xml:space="preserve">- δεν τελούν σε πτώχευση και σε διαδικασία κήρυξης σε πτώχευση. </w:t>
      </w:r>
    </w:p>
    <w:p w:rsidR="00F97D56" w:rsidRPr="0074522A" w:rsidRDefault="00F97D56" w:rsidP="00F97D56">
      <w:pPr>
        <w:pStyle w:val="as"/>
        <w:ind w:left="-540"/>
        <w:jc w:val="both"/>
        <w:rPr>
          <w:rFonts w:ascii="Times New Roman" w:hAnsi="Times New Roman" w:cs="Times New Roman"/>
          <w:color w:val="000000"/>
        </w:rPr>
      </w:pPr>
    </w:p>
    <w:p w:rsidR="00F97D56" w:rsidRPr="0067283A" w:rsidRDefault="00F97D56" w:rsidP="00F97D56">
      <w:pPr>
        <w:pStyle w:val="as"/>
        <w:ind w:left="-540"/>
        <w:jc w:val="both"/>
        <w:rPr>
          <w:rFonts w:ascii="Times New Roman" w:hAnsi="Times New Roman" w:cs="Times New Roman"/>
          <w:color w:val="000000"/>
        </w:rPr>
      </w:pPr>
      <w:r w:rsidRPr="0067283A">
        <w:rPr>
          <w:rFonts w:ascii="Times New Roman" w:hAnsi="Times New Roman" w:cs="Times New Roman"/>
          <w:color w:val="000000"/>
        </w:rPr>
        <w:t xml:space="preserve">- δεν τελούν υπό κοινή εκκαθάριση ή υπό ειδική εκκαθάριση του Ν. 1892/1990 όπως εκάστοτε ισχύει, (ή άλλες ανάλογες καταστάσεις εφόσον πρόκειται για αλλοδαπά νομικά πρόσωπα) και ότι δεν τελούν υπό διαδικασία έκδοσης απόφασης κοινής ή ειδικής εκκαθάρισης (ή υπό άλλες ανάλογες καταστάσεις εφόσον πρόκειται αλλοδαπά νομικά πρόσωπα). </w:t>
      </w:r>
    </w:p>
    <w:p w:rsidR="00986C61" w:rsidRDefault="00F97D56" w:rsidP="00986C61">
      <w:pPr>
        <w:pStyle w:val="as"/>
        <w:ind w:left="-540"/>
        <w:jc w:val="both"/>
        <w:rPr>
          <w:rFonts w:ascii="Times New Roman" w:hAnsi="Times New Roman" w:cs="Times New Roman"/>
          <w:color w:val="000000"/>
        </w:rPr>
      </w:pPr>
      <w:r w:rsidRPr="0067283A">
        <w:rPr>
          <w:rFonts w:ascii="Times New Roman" w:hAnsi="Times New Roman" w:cs="Times New Roman"/>
          <w:color w:val="000000"/>
        </w:rPr>
        <w:t>iii) Να αναλαμβάνεται η υποχρέωση για την έγκαιρη και προσήκουσα προσκόμιση των δικαιολογητικών των παρ. 2 και 3 του παρόντος άρθρου και σύμφωνα με τους όρους και τις προϋποθέσεις του άρθρου 20 του Κ.Π.Δ. 118/2007 που αναφέρεται στα κριτήρια ανάθεσης - αξιολόγησης προσφορών.</w:t>
      </w:r>
    </w:p>
    <w:p w:rsidR="00986C61" w:rsidRDefault="00986C61" w:rsidP="00986C61">
      <w:pPr>
        <w:pStyle w:val="as"/>
        <w:ind w:left="-540"/>
        <w:jc w:val="both"/>
        <w:rPr>
          <w:rFonts w:ascii="Times New Roman" w:hAnsi="Times New Roman" w:cs="Times New Roman"/>
          <w:color w:val="000000"/>
        </w:rPr>
      </w:pPr>
    </w:p>
    <w:p w:rsidR="00F97D56" w:rsidRDefault="00F97D56" w:rsidP="00986C61">
      <w:pPr>
        <w:pStyle w:val="as"/>
        <w:ind w:left="-540"/>
        <w:jc w:val="both"/>
        <w:rPr>
          <w:rFonts w:ascii="Times New Roman" w:hAnsi="Times New Roman" w:cs="Times New Roman"/>
        </w:rPr>
      </w:pPr>
      <w:r w:rsidRPr="0067283A">
        <w:rPr>
          <w:rFonts w:ascii="Times New Roman" w:hAnsi="Times New Roman" w:cs="Times New Roman"/>
        </w:rPr>
        <w:t xml:space="preserve">Β) </w:t>
      </w:r>
      <w:r w:rsidRPr="00986C61">
        <w:rPr>
          <w:rFonts w:ascii="Times New Roman" w:hAnsi="Times New Roman" w:cs="Times New Roman"/>
          <w:b/>
        </w:rPr>
        <w:t>Παραστατικά εκπροσώπησης</w:t>
      </w:r>
    </w:p>
    <w:p w:rsidR="00986C61" w:rsidRPr="00986C61" w:rsidRDefault="00986C61" w:rsidP="00986C61"/>
    <w:p w:rsidR="00F97D56" w:rsidRPr="0067283A" w:rsidRDefault="00F97D56" w:rsidP="00F97D56">
      <w:pPr>
        <w:pStyle w:val="as"/>
        <w:ind w:left="-540"/>
        <w:jc w:val="both"/>
        <w:rPr>
          <w:rFonts w:ascii="Times New Roman" w:hAnsi="Times New Roman" w:cs="Times New Roman"/>
          <w:color w:val="000000"/>
        </w:rPr>
      </w:pPr>
      <w:r w:rsidRPr="0067283A">
        <w:rPr>
          <w:rFonts w:ascii="Times New Roman" w:hAnsi="Times New Roman" w:cs="Times New Roman"/>
          <w:color w:val="000000"/>
        </w:rPr>
        <w:t xml:space="preserve">Εφόσον οι ανάδοχοι συμμετέχουν στο διαγωνισμό με αντιπρόσωπό τους υποβάλλουν μαζί με την προσφορά παραστατικό εκπροσώπησης. </w:t>
      </w:r>
    </w:p>
    <w:p w:rsidR="00986C61" w:rsidRDefault="00F97D56" w:rsidP="00986C61">
      <w:pPr>
        <w:pStyle w:val="as"/>
        <w:ind w:left="-540"/>
        <w:jc w:val="both"/>
        <w:rPr>
          <w:rFonts w:ascii="Times New Roman" w:hAnsi="Times New Roman" w:cs="Times New Roman"/>
          <w:color w:val="000000"/>
        </w:rPr>
      </w:pPr>
      <w:r w:rsidRPr="0067283A">
        <w:rPr>
          <w:rFonts w:ascii="Times New Roman" w:hAnsi="Times New Roman" w:cs="Times New Roman"/>
          <w:color w:val="000000"/>
        </w:rPr>
        <w:t>Η μη έγκαιρη και προσήκουσα υποβολή των δικαιολογητικών συνιστά λόγο αποκλεισμού του υποψηφίου αναδόχου από τον διαγωνισμό. Η αρμόδια Επιτροπή Αξιολόγησης αποτελεσμάτων διαγωνισμών μπορεί να ζητήσει τη συμπλήρωση δικαιολογητικών. Σε περίπτωση που τα δικαιολογητικά που ζητήθηκαν από την επιτροπή δεν συμπληρωθούν από τον συμμετέχοντα, η προσφορά θα απορρίπτεται</w:t>
      </w:r>
      <w:r w:rsidR="00986C61">
        <w:rPr>
          <w:rFonts w:ascii="Times New Roman" w:hAnsi="Times New Roman" w:cs="Times New Roman"/>
          <w:color w:val="000000"/>
        </w:rPr>
        <w:t>.</w:t>
      </w:r>
    </w:p>
    <w:p w:rsidR="00986C61" w:rsidRDefault="00986C61" w:rsidP="00986C61">
      <w:pPr>
        <w:pStyle w:val="as"/>
        <w:ind w:left="-540"/>
        <w:jc w:val="both"/>
        <w:rPr>
          <w:rFonts w:ascii="Times New Roman" w:hAnsi="Times New Roman" w:cs="Times New Roman"/>
          <w:color w:val="000000"/>
        </w:rPr>
      </w:pPr>
    </w:p>
    <w:p w:rsidR="00CB3CA5" w:rsidRDefault="00CB3CA5" w:rsidP="00986C61">
      <w:pPr>
        <w:pStyle w:val="as"/>
        <w:ind w:left="-540"/>
        <w:jc w:val="both"/>
        <w:rPr>
          <w:rFonts w:ascii="Times New Roman" w:hAnsi="Times New Roman" w:cs="Times New Roman"/>
        </w:rPr>
      </w:pPr>
      <w:r w:rsidRPr="0067283A">
        <w:rPr>
          <w:rFonts w:ascii="Times New Roman" w:hAnsi="Times New Roman" w:cs="Times New Roman"/>
        </w:rPr>
        <w:t xml:space="preserve">3.1 </w:t>
      </w:r>
      <w:r w:rsidR="00986C61">
        <w:rPr>
          <w:rFonts w:ascii="Times New Roman" w:hAnsi="Times New Roman" w:cs="Times New Roman"/>
        </w:rPr>
        <w:t>Προσφορά Ενώσεων Εταιρειών</w:t>
      </w:r>
    </w:p>
    <w:p w:rsidR="00986C61" w:rsidRPr="00986C61" w:rsidRDefault="00986C61" w:rsidP="00986C61"/>
    <w:p w:rsidR="00CB3CA5" w:rsidRPr="0067283A" w:rsidRDefault="00CB3CA5" w:rsidP="00CB3CA5">
      <w:pPr>
        <w:pStyle w:val="as"/>
        <w:ind w:left="-540"/>
        <w:jc w:val="both"/>
        <w:rPr>
          <w:rFonts w:ascii="Times New Roman" w:hAnsi="Times New Roman" w:cs="Times New Roman"/>
          <w:color w:val="000000"/>
        </w:rPr>
      </w:pPr>
      <w:r w:rsidRPr="0067283A">
        <w:rPr>
          <w:rFonts w:ascii="Times New Roman" w:hAnsi="Times New Roman" w:cs="Times New Roman"/>
          <w:color w:val="000000"/>
        </w:rPr>
        <w:t xml:space="preserve">1. Η ένωση υποβάλλει κοινή προσφορά, η οποία υπογράφεται υποχρεωτικά, είτε από όλα τα μέλη που αποτελούν την ένωση, είτε από εκπρόσωπό τους εξουσιοδοτημένο με συμβολαιογραφική πράξη. </w:t>
      </w:r>
    </w:p>
    <w:p w:rsidR="00CB3CA5" w:rsidRPr="0067283A" w:rsidRDefault="00CB3CA5" w:rsidP="00CB3CA5">
      <w:pPr>
        <w:pStyle w:val="as"/>
        <w:ind w:left="-540"/>
        <w:jc w:val="both"/>
        <w:rPr>
          <w:rFonts w:ascii="Times New Roman" w:hAnsi="Times New Roman" w:cs="Times New Roman"/>
          <w:color w:val="000000"/>
        </w:rPr>
      </w:pPr>
      <w:r w:rsidRPr="0067283A">
        <w:rPr>
          <w:rFonts w:ascii="Times New Roman" w:hAnsi="Times New Roman" w:cs="Times New Roman"/>
          <w:color w:val="000000"/>
        </w:rPr>
        <w:t xml:space="preserve">Στην προσφορά απαραιτήτως πρέπει να προσδιορίζεται η έκταση και το είδος της συμμετοχής του κάθε μέλους της ένωσης. </w:t>
      </w:r>
    </w:p>
    <w:p w:rsidR="00CB3CA5" w:rsidRPr="0067283A" w:rsidRDefault="00CB3CA5" w:rsidP="00CB3CA5">
      <w:pPr>
        <w:pStyle w:val="as"/>
        <w:ind w:left="-540"/>
        <w:jc w:val="both"/>
        <w:rPr>
          <w:rFonts w:ascii="Times New Roman" w:hAnsi="Times New Roman" w:cs="Times New Roman"/>
          <w:color w:val="000000"/>
        </w:rPr>
      </w:pPr>
      <w:r w:rsidRPr="0067283A">
        <w:rPr>
          <w:rFonts w:ascii="Times New Roman" w:hAnsi="Times New Roman" w:cs="Times New Roman"/>
          <w:color w:val="000000"/>
        </w:rPr>
        <w:t>2. Με την υποβολή της προσφοράς, κάθε μέλος της ένωσης ευθύνεται εις ολόκληρο. Σε περίπτωση κατακύρωσης ή ανάθεσης, η ευθύνη αυτή εξακολουθεί μέχρι πλήρους εκτέλεσης της σύμβασης.</w:t>
      </w:r>
    </w:p>
    <w:p w:rsidR="00CB3CA5" w:rsidRPr="0067283A" w:rsidRDefault="00CB3CA5" w:rsidP="00CB3CA5">
      <w:pPr>
        <w:pStyle w:val="as"/>
        <w:ind w:left="-540"/>
        <w:jc w:val="both"/>
        <w:rPr>
          <w:rFonts w:ascii="Times New Roman" w:hAnsi="Times New Roman" w:cs="Times New Roman"/>
          <w:color w:val="000000"/>
        </w:rPr>
      </w:pPr>
      <w:r w:rsidRPr="0067283A">
        <w:rPr>
          <w:rFonts w:ascii="Times New Roman" w:hAnsi="Times New Roman" w:cs="Times New Roman"/>
          <w:color w:val="000000"/>
        </w:rPr>
        <w:t xml:space="preserve">3. Σε περίπτωση που, εξαιτίας ανικανότητας για οποιοδήποτε λόγο ή ανωτέρας βίας, μέλος της ένωσης δεν μπορεί να ανταποκριθεί στις υποχρεώσεις της ένωσης κατά τον χρόνο αξιολόγησης των προσφορών, τα υπόλοιπα μέλη συνεχίζουν να έχουν την ευθύνη ολόκληρης της κοινής προσφοράς με την ίδια τιμή. </w:t>
      </w:r>
    </w:p>
    <w:p w:rsidR="00CB3CA5" w:rsidRPr="0067283A" w:rsidRDefault="00CB3CA5" w:rsidP="00CB3CA5">
      <w:pPr>
        <w:pStyle w:val="as"/>
        <w:ind w:left="-540"/>
        <w:jc w:val="both"/>
        <w:rPr>
          <w:rFonts w:ascii="Times New Roman" w:hAnsi="Times New Roman" w:cs="Times New Roman"/>
          <w:color w:val="000000"/>
        </w:rPr>
      </w:pPr>
      <w:r w:rsidRPr="0067283A">
        <w:rPr>
          <w:rFonts w:ascii="Times New Roman" w:hAnsi="Times New Roman" w:cs="Times New Roman"/>
          <w:color w:val="000000"/>
        </w:rPr>
        <w:t xml:space="preserve">Εάν η παραπάνω ανικανότητα προκύψει κατά τον χρόνο εκτέλεσης της σύμβασης, τα υπόλοιπα μέλη συνεχίζουν να έχουν την ευθύνη της ολοκλήρωσης αυτής με την ίδια τιμή και τους ίδιους </w:t>
      </w:r>
      <w:r w:rsidRPr="0067283A">
        <w:rPr>
          <w:rFonts w:ascii="Times New Roman" w:hAnsi="Times New Roman" w:cs="Times New Roman"/>
          <w:color w:val="000000"/>
        </w:rPr>
        <w:lastRenderedPageBreak/>
        <w:t>όρους. Τα υπόλοιπα μέλη της ένωσης και στις δύο περιπτώσεις μπορούν να προτείνουν αντικατάσταση.</w:t>
      </w:r>
    </w:p>
    <w:p w:rsidR="00CB3CA5" w:rsidRPr="0067283A" w:rsidRDefault="00CB3CA5" w:rsidP="00F97D56">
      <w:pPr>
        <w:rPr>
          <w:b/>
        </w:rPr>
      </w:pPr>
    </w:p>
    <w:p w:rsidR="00CB3CA5" w:rsidRPr="0067283A" w:rsidRDefault="00CB3CA5" w:rsidP="00CB3CA5">
      <w:pPr>
        <w:rPr>
          <w:b/>
        </w:rPr>
      </w:pPr>
      <w:r w:rsidRPr="0067283A">
        <w:rPr>
          <w:b/>
        </w:rPr>
        <w:t xml:space="preserve"> 3.2 Δικαιολογητικά</w:t>
      </w:r>
    </w:p>
    <w:p w:rsidR="00CB3CA5" w:rsidRPr="0067283A" w:rsidRDefault="00CB3CA5" w:rsidP="00CB3CA5">
      <w:pPr>
        <w:pStyle w:val="as"/>
        <w:ind w:left="-540"/>
        <w:jc w:val="both"/>
        <w:rPr>
          <w:rFonts w:ascii="Times New Roman" w:hAnsi="Times New Roman" w:cs="Times New Roman"/>
          <w:color w:val="000000"/>
        </w:rPr>
      </w:pPr>
      <w:r w:rsidRPr="0067283A">
        <w:rPr>
          <w:rFonts w:ascii="Times New Roman" w:hAnsi="Times New Roman" w:cs="Times New Roman"/>
          <w:b/>
          <w:bCs/>
          <w:color w:val="000000"/>
        </w:rPr>
        <w:t xml:space="preserve">Υπεύθυνη Δήλωση </w:t>
      </w:r>
      <w:r w:rsidRPr="0067283A">
        <w:rPr>
          <w:rFonts w:ascii="Times New Roman" w:hAnsi="Times New Roman" w:cs="Times New Roman"/>
          <w:color w:val="000000"/>
        </w:rPr>
        <w:t xml:space="preserve">των συμμετεχόντων, σύμφωνα με την παρ. 4 του άρθρου 8 του Ν. 1599/1986, όπως εκάστοτε ισχύει, με θεώρηση γνησίου υπογραφής, στην οποία θα δηλώνονται τα εξής: </w:t>
      </w:r>
    </w:p>
    <w:p w:rsidR="00CB3CA5" w:rsidRPr="0067283A" w:rsidRDefault="00CB3CA5" w:rsidP="00CB3CA5">
      <w:pPr>
        <w:pStyle w:val="as"/>
        <w:ind w:left="-540"/>
        <w:jc w:val="both"/>
        <w:rPr>
          <w:rFonts w:ascii="Times New Roman" w:hAnsi="Times New Roman" w:cs="Times New Roman"/>
          <w:color w:val="000000"/>
        </w:rPr>
      </w:pPr>
      <w:r w:rsidRPr="0067283A">
        <w:rPr>
          <w:rFonts w:ascii="Times New Roman" w:hAnsi="Times New Roman" w:cs="Times New Roman"/>
          <w:color w:val="000000"/>
        </w:rPr>
        <w:t xml:space="preserve">α) Οι τυχόν νομικοί περιορισμοί λειτουργίας της επιχείρησης. </w:t>
      </w:r>
    </w:p>
    <w:p w:rsidR="00CB3CA5" w:rsidRPr="0067283A" w:rsidRDefault="00CB3CA5" w:rsidP="00CB3CA5">
      <w:pPr>
        <w:pStyle w:val="as"/>
        <w:ind w:left="-540"/>
        <w:jc w:val="both"/>
        <w:rPr>
          <w:rFonts w:ascii="Times New Roman" w:hAnsi="Times New Roman" w:cs="Times New Roman"/>
          <w:color w:val="000000"/>
        </w:rPr>
      </w:pPr>
      <w:r w:rsidRPr="0067283A">
        <w:rPr>
          <w:rFonts w:ascii="Times New Roman" w:hAnsi="Times New Roman" w:cs="Times New Roman"/>
          <w:color w:val="000000"/>
        </w:rPr>
        <w:t xml:space="preserve">β) Εάν έχει επιβληθεί στον συμμετέχοντα η ποινή του αποκλεισμού από διαγωνισμούς, με αμετάκλητη απόφαση του Υπουργού Ανάπτυξης κατά τα άρθρα 18, 34 και 39 του Κ.Π.Δ. 118/2007. Εάν η ποινή του αποκλεισμού επιβλήθηκε για ορισμένο χρόνο, το στοιχείο τούτο λαμβάνεται υπόψη για την απόρριψη της προσφοράς, μόνο για το χρονικό αυτό διάστημα. </w:t>
      </w:r>
    </w:p>
    <w:p w:rsidR="00CB3CA5" w:rsidRPr="0067283A" w:rsidRDefault="00CB3CA5" w:rsidP="00CB3CA5">
      <w:pPr>
        <w:pStyle w:val="as"/>
        <w:ind w:left="-540"/>
        <w:jc w:val="both"/>
        <w:rPr>
          <w:rFonts w:ascii="Times New Roman" w:hAnsi="Times New Roman" w:cs="Times New Roman"/>
          <w:color w:val="000000"/>
        </w:rPr>
      </w:pPr>
      <w:r w:rsidRPr="0067283A">
        <w:rPr>
          <w:rFonts w:ascii="Times New Roman" w:hAnsi="Times New Roman" w:cs="Times New Roman"/>
          <w:color w:val="000000"/>
        </w:rPr>
        <w:t xml:space="preserve">γ) ότι η προσφορά συντάχθηκε σύμφωνα με τους όρους της παρούσας διακήρυξης, της οποίας έλαβαν γνώση. </w:t>
      </w:r>
    </w:p>
    <w:p w:rsidR="00CB3CA5" w:rsidRPr="0067283A" w:rsidRDefault="00CB3CA5" w:rsidP="00CB3CA5">
      <w:pPr>
        <w:pStyle w:val="as"/>
        <w:ind w:left="-540"/>
        <w:jc w:val="both"/>
        <w:rPr>
          <w:rFonts w:ascii="Times New Roman" w:hAnsi="Times New Roman" w:cs="Times New Roman"/>
          <w:color w:val="000000"/>
        </w:rPr>
      </w:pPr>
      <w:r w:rsidRPr="0067283A">
        <w:rPr>
          <w:rFonts w:ascii="Times New Roman" w:hAnsi="Times New Roman" w:cs="Times New Roman"/>
          <w:color w:val="000000"/>
        </w:rPr>
        <w:t xml:space="preserve">δ) ότι αναλαμβάνει να παραδώσει το σύνολο των ειδών σε χώρο που θα υποδείξει η ΑΜΚΕ ΔΥΝΑΜΗ ΖΩΗΣ, εντός </w:t>
      </w:r>
      <w:r w:rsidR="0074522A">
        <w:rPr>
          <w:rFonts w:ascii="Times New Roman" w:hAnsi="Times New Roman" w:cs="Times New Roman"/>
          <w:color w:val="000000"/>
        </w:rPr>
        <w:t>δέ</w:t>
      </w:r>
      <w:bookmarkStart w:id="0" w:name="_GoBack"/>
      <w:bookmarkEnd w:id="0"/>
      <w:r w:rsidR="0074522A">
        <w:rPr>
          <w:rFonts w:ascii="Times New Roman" w:hAnsi="Times New Roman" w:cs="Times New Roman"/>
          <w:color w:val="000000"/>
        </w:rPr>
        <w:t>κα</w:t>
      </w:r>
      <w:r w:rsidRPr="0067283A">
        <w:rPr>
          <w:rFonts w:ascii="Times New Roman" w:hAnsi="Times New Roman" w:cs="Times New Roman"/>
          <w:color w:val="000000"/>
        </w:rPr>
        <w:t xml:space="preserve"> (10) ημερών από την έγγραφή ειδοποίησή του.</w:t>
      </w:r>
    </w:p>
    <w:p w:rsidR="00CB3CA5" w:rsidRPr="0067283A" w:rsidRDefault="00CB3CA5" w:rsidP="00F97D56">
      <w:pPr>
        <w:rPr>
          <w:b/>
        </w:rPr>
      </w:pPr>
    </w:p>
    <w:p w:rsidR="00CB3CA5" w:rsidRPr="0067283A" w:rsidRDefault="00CB3CA5" w:rsidP="00F97D56">
      <w:pPr>
        <w:rPr>
          <w:b/>
        </w:rPr>
      </w:pPr>
      <w:r w:rsidRPr="0067283A">
        <w:rPr>
          <w:b/>
        </w:rPr>
        <w:t>ΑΡΘΡΟ 4 ΚΑΤΑΡΤΙΣΗ ΚΑΙ ΥΠΟΒΟΛΗ ΠΡΟΣΦΟΡΩΝ</w:t>
      </w:r>
    </w:p>
    <w:p w:rsidR="00CB3CA5" w:rsidRPr="0067283A" w:rsidRDefault="00CB3CA5" w:rsidP="00CB3CA5">
      <w:pPr>
        <w:pStyle w:val="as"/>
        <w:ind w:left="-540"/>
        <w:jc w:val="both"/>
        <w:rPr>
          <w:rFonts w:ascii="Times New Roman" w:hAnsi="Times New Roman" w:cs="Times New Roman"/>
          <w:color w:val="000000"/>
        </w:rPr>
      </w:pPr>
      <w:r w:rsidRPr="0067283A">
        <w:rPr>
          <w:rFonts w:ascii="Times New Roman" w:hAnsi="Times New Roman" w:cs="Times New Roman"/>
          <w:color w:val="000000"/>
        </w:rPr>
        <w:t xml:space="preserve">Οι συμμετέχοντες στο διαγωνισμό θα πρέπει να προσφέρουν </w:t>
      </w:r>
      <w:r w:rsidRPr="0067283A">
        <w:rPr>
          <w:rFonts w:ascii="Times New Roman" w:hAnsi="Times New Roman" w:cs="Times New Roman"/>
          <w:b/>
          <w:bCs/>
          <w:color w:val="000000"/>
        </w:rPr>
        <w:t xml:space="preserve">ανά ομάδα ειδών. </w:t>
      </w:r>
    </w:p>
    <w:p w:rsidR="00CB3CA5" w:rsidRPr="0067283A" w:rsidRDefault="00CB3CA5" w:rsidP="00CB3CA5">
      <w:pPr>
        <w:pStyle w:val="as"/>
        <w:ind w:left="-540"/>
        <w:jc w:val="both"/>
        <w:rPr>
          <w:rFonts w:ascii="Times New Roman" w:hAnsi="Times New Roman" w:cs="Times New Roman"/>
          <w:color w:val="000000"/>
        </w:rPr>
      </w:pPr>
      <w:r w:rsidRPr="0067283A">
        <w:rPr>
          <w:rFonts w:ascii="Times New Roman" w:hAnsi="Times New Roman" w:cs="Times New Roman"/>
          <w:color w:val="000000"/>
        </w:rPr>
        <w:t xml:space="preserve">1. Η προσφορά υποβάλλεται, εις διπλούν (1 πρωτότυπο και 1 αντίγραφο), στην ελληνική γλώσσα, μέσα σε σφραγισμένο φάκελο, καθαρογραμμένη και χωρίς ξέσματα. </w:t>
      </w:r>
    </w:p>
    <w:p w:rsidR="00986C61" w:rsidRDefault="00CB3CA5" w:rsidP="00986C61">
      <w:pPr>
        <w:pStyle w:val="as"/>
        <w:ind w:left="-540"/>
        <w:jc w:val="both"/>
        <w:rPr>
          <w:rFonts w:ascii="Times New Roman" w:hAnsi="Times New Roman" w:cs="Times New Roman"/>
          <w:color w:val="000000"/>
        </w:rPr>
      </w:pPr>
      <w:r w:rsidRPr="0067283A">
        <w:rPr>
          <w:rFonts w:ascii="Times New Roman" w:hAnsi="Times New Roman" w:cs="Times New Roman"/>
          <w:color w:val="000000"/>
        </w:rPr>
        <w:t xml:space="preserve">2. Στον φάκελο κάθε προσφοράς πρέπει να αναγράφονται ευκρινώς: </w:t>
      </w:r>
    </w:p>
    <w:p w:rsidR="00986C61" w:rsidRDefault="00CB3CA5" w:rsidP="00986C61">
      <w:pPr>
        <w:pStyle w:val="as"/>
        <w:ind w:left="-540"/>
        <w:jc w:val="both"/>
        <w:rPr>
          <w:rFonts w:ascii="Times New Roman" w:hAnsi="Times New Roman" w:cs="Times New Roman"/>
          <w:color w:val="000000"/>
        </w:rPr>
      </w:pPr>
      <w:r w:rsidRPr="0067283A">
        <w:rPr>
          <w:rFonts w:ascii="Times New Roman" w:hAnsi="Times New Roman" w:cs="Times New Roman"/>
          <w:color w:val="000000"/>
        </w:rPr>
        <w:t>α. Η λέξη «</w:t>
      </w:r>
      <w:r w:rsidRPr="0067283A">
        <w:rPr>
          <w:rFonts w:ascii="Times New Roman" w:hAnsi="Times New Roman" w:cs="Times New Roman"/>
          <w:b/>
          <w:bCs/>
          <w:color w:val="000000"/>
        </w:rPr>
        <w:t>ΠΡΟΣΦΟΡΑ</w:t>
      </w:r>
      <w:r w:rsidRPr="0067283A">
        <w:rPr>
          <w:rFonts w:ascii="Times New Roman" w:hAnsi="Times New Roman" w:cs="Times New Roman"/>
          <w:color w:val="000000"/>
        </w:rPr>
        <w:t xml:space="preserve">» για υποέργο 3 </w:t>
      </w:r>
    </w:p>
    <w:p w:rsidR="00CB3CA5" w:rsidRPr="00986C61" w:rsidRDefault="00986C61" w:rsidP="00986C61">
      <w:pPr>
        <w:pStyle w:val="as"/>
        <w:ind w:left="-540"/>
        <w:jc w:val="both"/>
        <w:rPr>
          <w:rFonts w:ascii="Times New Roman" w:hAnsi="Times New Roman" w:cs="Times New Roman"/>
          <w:color w:val="000000"/>
        </w:rPr>
      </w:pPr>
      <w:r>
        <w:rPr>
          <w:rFonts w:ascii="Times New Roman" w:hAnsi="Times New Roman" w:cs="Times New Roman"/>
          <w:color w:val="000000"/>
        </w:rPr>
        <w:t>β. Ο αριθμός της πρόσκλησης</w:t>
      </w:r>
      <w:r w:rsidR="00CB3CA5" w:rsidRPr="0067283A">
        <w:rPr>
          <w:rFonts w:ascii="Times New Roman" w:hAnsi="Times New Roman" w:cs="Times New Roman"/>
          <w:color w:val="000000"/>
        </w:rPr>
        <w:t xml:space="preserve">. </w:t>
      </w:r>
    </w:p>
    <w:p w:rsidR="00CB3CA5" w:rsidRPr="0067283A" w:rsidRDefault="00CB3CA5" w:rsidP="00CB3CA5">
      <w:pPr>
        <w:pStyle w:val="as"/>
        <w:ind w:left="-540"/>
        <w:jc w:val="both"/>
        <w:rPr>
          <w:rFonts w:ascii="Times New Roman" w:hAnsi="Times New Roman" w:cs="Times New Roman"/>
          <w:color w:val="000000"/>
        </w:rPr>
      </w:pPr>
      <w:r w:rsidRPr="0067283A">
        <w:rPr>
          <w:rFonts w:ascii="Times New Roman" w:hAnsi="Times New Roman" w:cs="Times New Roman"/>
          <w:color w:val="000000"/>
        </w:rPr>
        <w:t xml:space="preserve">γ. Η ημερομηνία διενέργειας του διαγωνισμού. </w:t>
      </w:r>
    </w:p>
    <w:p w:rsidR="00CB3CA5" w:rsidRPr="0067283A" w:rsidRDefault="00CB3CA5" w:rsidP="00CB3CA5">
      <w:pPr>
        <w:pStyle w:val="as"/>
        <w:ind w:left="-540"/>
        <w:jc w:val="both"/>
        <w:rPr>
          <w:rFonts w:ascii="Times New Roman" w:hAnsi="Times New Roman" w:cs="Times New Roman"/>
          <w:color w:val="000000"/>
        </w:rPr>
      </w:pPr>
      <w:r w:rsidRPr="0067283A">
        <w:rPr>
          <w:rFonts w:ascii="Times New Roman" w:hAnsi="Times New Roman" w:cs="Times New Roman"/>
          <w:color w:val="000000"/>
        </w:rPr>
        <w:t>δ. Τα στοιχεία του αποστολέα.</w:t>
      </w:r>
    </w:p>
    <w:p w:rsidR="00CB3CA5" w:rsidRPr="0067283A" w:rsidRDefault="00CB3CA5" w:rsidP="00CB3CA5"/>
    <w:p w:rsidR="00CB3CA5" w:rsidRPr="0067283A" w:rsidRDefault="00CB3CA5" w:rsidP="00CB3CA5">
      <w:pPr>
        <w:pStyle w:val="as"/>
        <w:ind w:left="-540"/>
        <w:jc w:val="both"/>
        <w:rPr>
          <w:rFonts w:ascii="Times New Roman" w:hAnsi="Times New Roman" w:cs="Times New Roman"/>
          <w:color w:val="000000"/>
        </w:rPr>
      </w:pPr>
      <w:r w:rsidRPr="0067283A">
        <w:rPr>
          <w:rFonts w:ascii="Times New Roman" w:hAnsi="Times New Roman" w:cs="Times New Roman"/>
          <w:color w:val="000000"/>
        </w:rPr>
        <w:t>Μέσα στο φάκελο προσφοράς τοποθετούνται όλα τα απαιτούμενα κατά το στάδιο υποβολής της προσφοράς στοιχεία, ως εξής:</w:t>
      </w:r>
    </w:p>
    <w:p w:rsidR="00CB3CA5" w:rsidRPr="0067283A" w:rsidRDefault="00CB3CA5" w:rsidP="00CB3CA5">
      <w:pPr>
        <w:pStyle w:val="as"/>
        <w:ind w:left="-540"/>
        <w:jc w:val="both"/>
        <w:rPr>
          <w:rFonts w:ascii="Times New Roman" w:hAnsi="Times New Roman" w:cs="Times New Roman"/>
          <w:color w:val="000000"/>
        </w:rPr>
      </w:pPr>
      <w:r w:rsidRPr="0067283A">
        <w:rPr>
          <w:rFonts w:ascii="Times New Roman" w:hAnsi="Times New Roman" w:cs="Times New Roman"/>
          <w:color w:val="000000"/>
        </w:rPr>
        <w:t xml:space="preserve"> -ΤΑ ΔΙΚΑΙΟΛΟΓΗΤΙΚΑ της προσφοράς,  με την ένδειξη «</w:t>
      </w:r>
      <w:r w:rsidRPr="0067283A">
        <w:rPr>
          <w:rFonts w:ascii="Times New Roman" w:hAnsi="Times New Roman" w:cs="Times New Roman"/>
          <w:b/>
          <w:bCs/>
          <w:color w:val="000000"/>
        </w:rPr>
        <w:t>ΦΑΚΕΛΟΣ ΔΙΚΑΙΟΛΟΓΗΤΙΚΩΝ</w:t>
      </w:r>
      <w:r w:rsidRPr="0067283A">
        <w:rPr>
          <w:rFonts w:ascii="Times New Roman" w:hAnsi="Times New Roman" w:cs="Times New Roman"/>
          <w:color w:val="000000"/>
        </w:rPr>
        <w:t>.</w:t>
      </w:r>
    </w:p>
    <w:p w:rsidR="00CB3CA5" w:rsidRPr="0067283A" w:rsidRDefault="00CB3CA5" w:rsidP="00CB3CA5">
      <w:pPr>
        <w:pStyle w:val="as"/>
        <w:ind w:left="-540"/>
        <w:jc w:val="both"/>
        <w:rPr>
          <w:rFonts w:ascii="Times New Roman" w:hAnsi="Times New Roman" w:cs="Times New Roman"/>
          <w:color w:val="000000"/>
        </w:rPr>
      </w:pPr>
      <w:r w:rsidRPr="0067283A">
        <w:rPr>
          <w:rFonts w:ascii="Times New Roman" w:hAnsi="Times New Roman" w:cs="Times New Roman"/>
          <w:color w:val="000000"/>
        </w:rPr>
        <w:t>-ΤΑ ΤΕΧΝΙΚΑ ΣΤΟΙΧΕΙΑ της προσφοράς (πρωτότυπο και αντίγραφο), τοποθετούνται σε χωριστό σφραγισμένο φάκελο μέσα στον κυρίως φάκελο, με την ένδειξη «</w:t>
      </w:r>
      <w:r w:rsidRPr="0067283A">
        <w:rPr>
          <w:rFonts w:ascii="Times New Roman" w:hAnsi="Times New Roman" w:cs="Times New Roman"/>
          <w:b/>
          <w:bCs/>
          <w:color w:val="000000"/>
        </w:rPr>
        <w:t>ΦΑΚΕΛΟΣ ΤΕΧΝΙΚΗΣ ΠΡΟΣΦΟΡΑΣ</w:t>
      </w:r>
      <w:r w:rsidRPr="0067283A">
        <w:rPr>
          <w:rFonts w:ascii="Times New Roman" w:hAnsi="Times New Roman" w:cs="Times New Roman"/>
          <w:color w:val="000000"/>
        </w:rPr>
        <w:t xml:space="preserve">». </w:t>
      </w:r>
    </w:p>
    <w:p w:rsidR="00CB3CA5" w:rsidRPr="0067283A" w:rsidRDefault="00CB3CA5" w:rsidP="00CB3CA5">
      <w:pPr>
        <w:pStyle w:val="as"/>
        <w:ind w:left="-540"/>
        <w:jc w:val="both"/>
        <w:rPr>
          <w:rFonts w:ascii="Times New Roman" w:hAnsi="Times New Roman" w:cs="Times New Roman"/>
          <w:b/>
          <w:bCs/>
          <w:color w:val="000000"/>
        </w:rPr>
      </w:pPr>
      <w:r w:rsidRPr="0067283A">
        <w:rPr>
          <w:rFonts w:ascii="Times New Roman" w:hAnsi="Times New Roman" w:cs="Times New Roman"/>
          <w:color w:val="000000"/>
        </w:rPr>
        <w:t>-TA OIKONOMIKA ΣΤΟΙΧΕΙΑ (Πρωτότυπο και αντίγραφο) επί ποινή απορρίψεως τοποθετούνται σε χωριστό σφραγισμένο φάκελο, επίσης μέσα στον κυρίως φάκελο με την ένδειξη «</w:t>
      </w:r>
      <w:r w:rsidRPr="0067283A">
        <w:rPr>
          <w:rFonts w:ascii="Times New Roman" w:hAnsi="Times New Roman" w:cs="Times New Roman"/>
          <w:b/>
          <w:bCs/>
          <w:color w:val="000000"/>
        </w:rPr>
        <w:t>ΦΑΚΕΛΟΣ ΟΙΚΟΝΟΜΙΚΗΣ ΠΡΟΣΦΟΡΑΣ</w:t>
      </w:r>
    </w:p>
    <w:p w:rsidR="00CB3CA5" w:rsidRPr="0067283A" w:rsidRDefault="00CB3CA5" w:rsidP="00CB3CA5">
      <w:pPr>
        <w:pStyle w:val="as"/>
        <w:ind w:left="-540"/>
        <w:jc w:val="both"/>
        <w:rPr>
          <w:rFonts w:ascii="Times New Roman" w:hAnsi="Times New Roman" w:cs="Times New Roman"/>
          <w:b/>
          <w:bCs/>
          <w:color w:val="000000"/>
        </w:rPr>
      </w:pPr>
    </w:p>
    <w:p w:rsidR="00CB3CA5" w:rsidRPr="0067283A" w:rsidRDefault="00CB3CA5" w:rsidP="00CB3CA5">
      <w:pPr>
        <w:pStyle w:val="as"/>
        <w:ind w:left="-540"/>
        <w:jc w:val="both"/>
        <w:rPr>
          <w:rFonts w:ascii="Times New Roman" w:hAnsi="Times New Roman" w:cs="Times New Roman"/>
          <w:color w:val="000000"/>
        </w:rPr>
      </w:pPr>
      <w:r w:rsidRPr="0067283A">
        <w:rPr>
          <w:rFonts w:ascii="Times New Roman" w:hAnsi="Times New Roman" w:cs="Times New Roman"/>
          <w:color w:val="000000"/>
        </w:rPr>
        <w:t>Οι φάκελοι ΔΙΚΑΙΟΛΟΓΗΤΙΚΩΝ, ΤΕΧΝΙΚΗΣ και ΟΙΚΟΝΟΜΙΚΗΣ προσφοράς θα φέρουν και τις ενδείξεις του κυρίως φακέλου.</w:t>
      </w:r>
    </w:p>
    <w:p w:rsidR="00CB3CA5" w:rsidRPr="0067283A" w:rsidRDefault="00CB3CA5" w:rsidP="00CB3CA5">
      <w:pPr>
        <w:pStyle w:val="as"/>
        <w:ind w:left="-540"/>
        <w:jc w:val="both"/>
        <w:rPr>
          <w:rFonts w:ascii="Times New Roman" w:hAnsi="Times New Roman" w:cs="Times New Roman"/>
          <w:color w:val="000000"/>
        </w:rPr>
      </w:pPr>
    </w:p>
    <w:p w:rsidR="00CB3CA5" w:rsidRPr="0067283A" w:rsidRDefault="00986C61" w:rsidP="00CB3CA5">
      <w:pPr>
        <w:pStyle w:val="as"/>
        <w:ind w:left="-540"/>
        <w:jc w:val="both"/>
        <w:rPr>
          <w:rFonts w:ascii="Times New Roman" w:hAnsi="Times New Roman" w:cs="Times New Roman"/>
          <w:b/>
        </w:rPr>
      </w:pPr>
      <w:r>
        <w:rPr>
          <w:rFonts w:ascii="Times New Roman" w:hAnsi="Times New Roman" w:cs="Times New Roman"/>
          <w:b/>
        </w:rPr>
        <w:t>Άρθρο 5</w:t>
      </w:r>
      <w:r w:rsidR="00CB3CA5" w:rsidRPr="0067283A">
        <w:rPr>
          <w:rFonts w:ascii="Times New Roman" w:hAnsi="Times New Roman" w:cs="Times New Roman"/>
          <w:b/>
        </w:rPr>
        <w:t xml:space="preserve">  </w:t>
      </w:r>
      <w:r>
        <w:rPr>
          <w:rFonts w:ascii="Times New Roman" w:hAnsi="Times New Roman" w:cs="Times New Roman"/>
          <w:b/>
        </w:rPr>
        <w:t>Φάκελος Δικαιολογητικών</w:t>
      </w:r>
    </w:p>
    <w:p w:rsidR="002466B6" w:rsidRPr="0067283A" w:rsidRDefault="00CB3CA5" w:rsidP="002466B6">
      <w:pPr>
        <w:pStyle w:val="as"/>
        <w:ind w:left="-540"/>
        <w:jc w:val="both"/>
        <w:rPr>
          <w:rFonts w:ascii="Times New Roman" w:hAnsi="Times New Roman" w:cs="Times New Roman"/>
          <w:color w:val="000000"/>
        </w:rPr>
      </w:pPr>
      <w:r w:rsidRPr="0067283A">
        <w:rPr>
          <w:rFonts w:ascii="Times New Roman" w:hAnsi="Times New Roman" w:cs="Times New Roman"/>
          <w:color w:val="000000"/>
        </w:rPr>
        <w:t>Ο Φάκελος των δικαιολογητικών πρέπει να περιλαμβάνει, επί ποινή απόρριψης,</w:t>
      </w:r>
      <w:r w:rsidR="002466B6" w:rsidRPr="0067283A">
        <w:rPr>
          <w:rFonts w:ascii="Times New Roman" w:hAnsi="Times New Roman" w:cs="Times New Roman"/>
          <w:color w:val="000000"/>
        </w:rPr>
        <w:t xml:space="preserve"> όλα τα απαιτούμενα δικαιολογητικά και στοιχεία που αναφέρονται παραπάνω.</w:t>
      </w:r>
    </w:p>
    <w:p w:rsidR="002466B6" w:rsidRPr="0067283A" w:rsidRDefault="002466B6" w:rsidP="002466B6">
      <w:pPr>
        <w:pStyle w:val="as"/>
        <w:ind w:left="-540"/>
        <w:jc w:val="both"/>
        <w:rPr>
          <w:rFonts w:ascii="Times New Roman" w:hAnsi="Times New Roman" w:cs="Times New Roman"/>
          <w:color w:val="000000"/>
        </w:rPr>
      </w:pPr>
    </w:p>
    <w:p w:rsidR="002466B6" w:rsidRPr="0067283A" w:rsidRDefault="002466B6" w:rsidP="002466B6">
      <w:pPr>
        <w:pStyle w:val="as"/>
        <w:ind w:left="-540"/>
        <w:jc w:val="both"/>
        <w:rPr>
          <w:rFonts w:ascii="Times New Roman" w:hAnsi="Times New Roman" w:cs="Times New Roman"/>
          <w:color w:val="000000"/>
        </w:rPr>
      </w:pPr>
      <w:r w:rsidRPr="0067283A">
        <w:rPr>
          <w:rFonts w:ascii="Times New Roman" w:hAnsi="Times New Roman" w:cs="Times New Roman"/>
        </w:rPr>
        <w:t xml:space="preserve">5.1 </w:t>
      </w:r>
      <w:r w:rsidRPr="0067283A">
        <w:rPr>
          <w:rFonts w:ascii="Times New Roman" w:hAnsi="Times New Roman" w:cs="Times New Roman"/>
          <w:color w:val="000000"/>
        </w:rPr>
        <w:t xml:space="preserve">Ο φάκελος της τεχνικής προσφοράς, θα περιλαμβάνει αναλυτική παρουσίαση των υπό προμήθεια ειδών σύμφωνα με το </w:t>
      </w:r>
      <w:r w:rsidRPr="0067283A">
        <w:rPr>
          <w:rFonts w:ascii="Times New Roman" w:hAnsi="Times New Roman" w:cs="Times New Roman"/>
          <w:b/>
          <w:bCs/>
          <w:color w:val="000000"/>
        </w:rPr>
        <w:t xml:space="preserve">Παράρτημα Α’ «ΤΕΧΝΙΚΕΣ ΠΡΟΔΙΑΓΡΑΦΕΣ» </w:t>
      </w:r>
      <w:r w:rsidRPr="0067283A">
        <w:rPr>
          <w:rFonts w:ascii="Times New Roman" w:hAnsi="Times New Roman" w:cs="Times New Roman"/>
          <w:color w:val="000000"/>
        </w:rPr>
        <w:t>του έργου. Στην τεχνική τους προσφορά οι προσφέροντες θα πρέπει να δηλώνουν τα τεχνικά χαρακτηριστικά των ειδών που προσφέρουν και επίσης να δηλώνουν τη συμμόρφωσή τους σε όλους τους όρους των προδιαγραφών που αναφέρονται στην διακήρυξη, για το τμήμα που υποβάλλουν προσφορά.</w:t>
      </w:r>
    </w:p>
    <w:p w:rsidR="002466B6" w:rsidRPr="0067283A" w:rsidRDefault="002466B6" w:rsidP="002466B6">
      <w:pPr>
        <w:pStyle w:val="as"/>
        <w:ind w:left="-540"/>
        <w:jc w:val="both"/>
        <w:rPr>
          <w:rFonts w:ascii="Times New Roman" w:hAnsi="Times New Roman" w:cs="Times New Roman"/>
        </w:rPr>
      </w:pPr>
    </w:p>
    <w:p w:rsidR="002466B6" w:rsidRPr="0067283A" w:rsidRDefault="002466B6" w:rsidP="002466B6">
      <w:pPr>
        <w:pStyle w:val="as"/>
        <w:ind w:left="-540"/>
        <w:jc w:val="both"/>
        <w:rPr>
          <w:rFonts w:ascii="Times New Roman" w:hAnsi="Times New Roman" w:cs="Times New Roman"/>
          <w:color w:val="000000"/>
        </w:rPr>
      </w:pPr>
      <w:r w:rsidRPr="0067283A">
        <w:rPr>
          <w:rFonts w:ascii="Times New Roman" w:hAnsi="Times New Roman" w:cs="Times New Roman"/>
        </w:rPr>
        <w:t xml:space="preserve">5.2 </w:t>
      </w:r>
      <w:r w:rsidRPr="0067283A">
        <w:rPr>
          <w:rFonts w:ascii="Times New Roman" w:hAnsi="Times New Roman" w:cs="Times New Roman"/>
          <w:color w:val="000000"/>
        </w:rPr>
        <w:t xml:space="preserve">φάκελος «Οικονομική Προσφορά» πρέπει να περιλαμβάνει επί ποινή απόρριψης, συμπληρωμένο τον πίνακα οικονομικής προσφοράς που περιλαμβάνεται στο </w:t>
      </w:r>
      <w:r w:rsidR="00986C61">
        <w:rPr>
          <w:rFonts w:ascii="Times New Roman" w:hAnsi="Times New Roman" w:cs="Times New Roman"/>
          <w:b/>
          <w:bCs/>
          <w:color w:val="000000"/>
        </w:rPr>
        <w:t>Παράρτημα Β</w:t>
      </w:r>
      <w:r w:rsidRPr="0067283A">
        <w:rPr>
          <w:rFonts w:ascii="Times New Roman" w:hAnsi="Times New Roman" w:cs="Times New Roman"/>
          <w:b/>
          <w:bCs/>
          <w:color w:val="000000"/>
        </w:rPr>
        <w:t>’</w:t>
      </w:r>
      <w:r w:rsidRPr="0067283A">
        <w:rPr>
          <w:rFonts w:ascii="Times New Roman" w:hAnsi="Times New Roman" w:cs="Times New Roman"/>
          <w:color w:val="000000"/>
        </w:rPr>
        <w:t xml:space="preserve">. </w:t>
      </w:r>
    </w:p>
    <w:p w:rsidR="002466B6" w:rsidRPr="0067283A" w:rsidRDefault="002466B6" w:rsidP="002466B6">
      <w:pPr>
        <w:pStyle w:val="as"/>
        <w:ind w:left="-540"/>
        <w:jc w:val="both"/>
        <w:rPr>
          <w:rFonts w:ascii="Times New Roman" w:hAnsi="Times New Roman" w:cs="Times New Roman"/>
          <w:color w:val="000000"/>
        </w:rPr>
      </w:pPr>
      <w:r w:rsidRPr="0067283A">
        <w:rPr>
          <w:rFonts w:ascii="Times New Roman" w:hAnsi="Times New Roman" w:cs="Times New Roman"/>
          <w:color w:val="000000"/>
        </w:rPr>
        <w:t xml:space="preserve">Η τιμή των προς προμήθεια ειδών δίνεται ανά μονάδα και ανά ομάδα ειδών, όπως καθορίζεται στη διακήρυξη. Στην τιμή περιλαμβάνονται οι τυχόν υπέρ τρίτων κρατήσεις, ως και κάθε άλλη επιβάρυνση, εκτός από το Φ.Π.Α. Γίνονται δεκτές προσφορές για μία έως και δύο ομάδες ειδών. </w:t>
      </w:r>
    </w:p>
    <w:p w:rsidR="002466B6" w:rsidRPr="0067283A" w:rsidRDefault="002466B6" w:rsidP="002466B6">
      <w:pPr>
        <w:pStyle w:val="as"/>
        <w:ind w:left="-540"/>
        <w:jc w:val="both"/>
        <w:rPr>
          <w:rFonts w:ascii="Times New Roman" w:hAnsi="Times New Roman" w:cs="Times New Roman"/>
          <w:color w:val="000000"/>
        </w:rPr>
      </w:pPr>
      <w:r w:rsidRPr="0067283A">
        <w:rPr>
          <w:rFonts w:ascii="Times New Roman" w:hAnsi="Times New Roman" w:cs="Times New Roman"/>
          <w:color w:val="000000"/>
        </w:rPr>
        <w:t xml:space="preserve">2. Η προσφερόμενη τιμή δίδεται σε </w:t>
      </w:r>
      <w:r w:rsidRPr="0067283A">
        <w:rPr>
          <w:rFonts w:ascii="Times New Roman" w:hAnsi="Times New Roman" w:cs="Times New Roman"/>
          <w:b/>
          <w:bCs/>
          <w:color w:val="000000"/>
        </w:rPr>
        <w:t>ΕΥΡΩ</w:t>
      </w:r>
      <w:r w:rsidRPr="0067283A">
        <w:rPr>
          <w:rFonts w:ascii="Times New Roman" w:hAnsi="Times New Roman" w:cs="Times New Roman"/>
          <w:color w:val="000000"/>
        </w:rPr>
        <w:t xml:space="preserve">. </w:t>
      </w:r>
    </w:p>
    <w:p w:rsidR="002466B6" w:rsidRPr="0067283A" w:rsidRDefault="002466B6" w:rsidP="002466B6">
      <w:pPr>
        <w:pStyle w:val="as"/>
        <w:ind w:left="-540"/>
        <w:jc w:val="both"/>
        <w:rPr>
          <w:rFonts w:ascii="Times New Roman" w:hAnsi="Times New Roman" w:cs="Times New Roman"/>
          <w:color w:val="000000"/>
        </w:rPr>
      </w:pPr>
      <w:r w:rsidRPr="0067283A">
        <w:rPr>
          <w:rFonts w:ascii="Times New Roman" w:hAnsi="Times New Roman" w:cs="Times New Roman"/>
          <w:color w:val="000000"/>
        </w:rPr>
        <w:t xml:space="preserve">3. Προσφορά που περιέχει τιμή σε συνάλλαγμα ή με ρήτρα συναλλάγματος απορρίπτεται </w:t>
      </w:r>
    </w:p>
    <w:p w:rsidR="002466B6" w:rsidRPr="0067283A" w:rsidRDefault="002466B6" w:rsidP="002466B6">
      <w:pPr>
        <w:pStyle w:val="as"/>
        <w:ind w:left="-540"/>
        <w:jc w:val="both"/>
        <w:rPr>
          <w:rFonts w:ascii="Times New Roman" w:hAnsi="Times New Roman" w:cs="Times New Roman"/>
          <w:color w:val="000000"/>
        </w:rPr>
      </w:pPr>
      <w:r w:rsidRPr="0067283A">
        <w:rPr>
          <w:rFonts w:ascii="Times New Roman" w:hAnsi="Times New Roman" w:cs="Times New Roman"/>
          <w:color w:val="000000"/>
        </w:rPr>
        <w:t xml:space="preserve">ως απαράδεκτη. </w:t>
      </w:r>
    </w:p>
    <w:p w:rsidR="002466B6" w:rsidRPr="0067283A" w:rsidRDefault="002466B6" w:rsidP="002466B6">
      <w:pPr>
        <w:pStyle w:val="as"/>
        <w:ind w:left="-540"/>
        <w:jc w:val="both"/>
        <w:rPr>
          <w:rFonts w:ascii="Times New Roman" w:hAnsi="Times New Roman" w:cs="Times New Roman"/>
          <w:color w:val="000000"/>
        </w:rPr>
      </w:pPr>
      <w:r w:rsidRPr="0067283A">
        <w:rPr>
          <w:rFonts w:ascii="Times New Roman" w:hAnsi="Times New Roman" w:cs="Times New Roman"/>
          <w:color w:val="000000"/>
        </w:rPr>
        <w:t xml:space="preserve">4. Προσφορά που θέτει όρο αναπροσαρμογής, απορρίπτεται ως απαράδεκτη. </w:t>
      </w:r>
    </w:p>
    <w:p w:rsidR="002466B6" w:rsidRPr="0067283A" w:rsidRDefault="002466B6" w:rsidP="002466B6">
      <w:pPr>
        <w:pStyle w:val="as"/>
        <w:ind w:left="-540"/>
        <w:jc w:val="both"/>
        <w:rPr>
          <w:rFonts w:ascii="Times New Roman" w:hAnsi="Times New Roman" w:cs="Times New Roman"/>
          <w:color w:val="000000"/>
        </w:rPr>
      </w:pPr>
      <w:r w:rsidRPr="0067283A">
        <w:rPr>
          <w:rFonts w:ascii="Times New Roman" w:hAnsi="Times New Roman" w:cs="Times New Roman"/>
          <w:color w:val="000000"/>
        </w:rPr>
        <w:t>5. Εφόσον από την προσφορά δεν προκύπτει με σαφήνεια η προσφερόμενη τιμή, η προσφορά απορρίπτεται ως απαράδεκτη, με απόφαση του αρμοδίου για την διοίκηση του φορέα οργάνου, ύστερα από γνωμοδότηση του αρμοδίου για την αξιολόγηση των προσφορών οργάνου.</w:t>
      </w:r>
    </w:p>
    <w:p w:rsidR="00986C61" w:rsidRDefault="00986C61" w:rsidP="002466B6"/>
    <w:p w:rsidR="00986C61" w:rsidRDefault="00986C61" w:rsidP="00AF0FA5">
      <w:pPr>
        <w:ind w:left="-426"/>
        <w:rPr>
          <w:b/>
        </w:rPr>
      </w:pPr>
      <w:r>
        <w:rPr>
          <w:b/>
        </w:rPr>
        <w:t>Άρθρο 6 Αποσφράγιση των προσφορών και ανακοίνωση</w:t>
      </w:r>
    </w:p>
    <w:p w:rsidR="002466B6" w:rsidRPr="0067283A" w:rsidRDefault="002466B6" w:rsidP="00AF0FA5">
      <w:pPr>
        <w:ind w:left="-426"/>
        <w:rPr>
          <w:color w:val="000000"/>
        </w:rPr>
      </w:pPr>
      <w:r w:rsidRPr="0067283A">
        <w:rPr>
          <w:color w:val="000000"/>
        </w:rPr>
        <w:t xml:space="preserve">Η αρμόδια Επιτροπή Αξιολόγησης αποτελεσμάτων διαγωνισμών προβαίνει στην έναρξη της διαδικασίας αποσφράγισης των προσφορών την </w:t>
      </w:r>
      <w:r w:rsidRPr="0067283A">
        <w:rPr>
          <w:b/>
          <w:bCs/>
          <w:color w:val="000000"/>
        </w:rPr>
        <w:t>04/08/2014 και ώρα 12.00μ.μ</w:t>
      </w:r>
      <w:r w:rsidRPr="0067283A">
        <w:rPr>
          <w:color w:val="000000"/>
        </w:rPr>
        <w:t xml:space="preserve">. στα γραφεία της εταιρείας </w:t>
      </w:r>
      <w:r w:rsidR="00AF0FA5" w:rsidRPr="0067283A">
        <w:rPr>
          <w:color w:val="000000"/>
        </w:rPr>
        <w:t>Λυκαβηττού</w:t>
      </w:r>
      <w:r w:rsidRPr="0067283A">
        <w:rPr>
          <w:color w:val="000000"/>
        </w:rPr>
        <w:t xml:space="preserve"> 22 , Αθήνα ΤΚ 10672.</w:t>
      </w:r>
    </w:p>
    <w:p w:rsidR="002466B6" w:rsidRDefault="002466B6" w:rsidP="00AF0FA5">
      <w:pPr>
        <w:ind w:left="-426"/>
        <w:rPr>
          <w:color w:val="000000"/>
        </w:rPr>
      </w:pPr>
      <w:r w:rsidRPr="0067283A">
        <w:rPr>
          <w:color w:val="000000"/>
        </w:rPr>
        <w:t>Προσφορές που υποβάλλονται στο παραπάνω όργανο μετά την έναρξη της διαδικασίας αποσφράγισης δεν αποσφραγίζονται αλλά παραδίδονται στην Εταιρεία για επιστροφή, ως εκπρόθεσμες.</w:t>
      </w:r>
    </w:p>
    <w:p w:rsidR="00AF0FA5" w:rsidRPr="0067283A" w:rsidRDefault="00AF0FA5" w:rsidP="00AF0FA5">
      <w:pPr>
        <w:ind w:left="-426"/>
        <w:rPr>
          <w:color w:val="000000"/>
        </w:rPr>
      </w:pPr>
    </w:p>
    <w:p w:rsidR="002466B6" w:rsidRPr="0067283A" w:rsidRDefault="00986C61" w:rsidP="00AF0FA5">
      <w:pPr>
        <w:ind w:left="-426"/>
        <w:rPr>
          <w:b/>
          <w:bCs/>
          <w:color w:val="000000"/>
        </w:rPr>
      </w:pPr>
      <w:r>
        <w:rPr>
          <w:b/>
          <w:bCs/>
          <w:color w:val="000000"/>
        </w:rPr>
        <w:t xml:space="preserve">Άρθρο 7 </w:t>
      </w:r>
      <w:r w:rsidR="002466B6" w:rsidRPr="0067283A">
        <w:rPr>
          <w:b/>
          <w:bCs/>
          <w:color w:val="000000"/>
        </w:rPr>
        <w:t xml:space="preserve"> </w:t>
      </w:r>
      <w:r>
        <w:rPr>
          <w:b/>
          <w:bCs/>
          <w:color w:val="000000"/>
        </w:rPr>
        <w:t>Κριτήρια Ανάθεσης</w:t>
      </w:r>
    </w:p>
    <w:p w:rsidR="00986C61" w:rsidRDefault="002466B6" w:rsidP="00AF0FA5">
      <w:pPr>
        <w:ind w:left="-426"/>
        <w:rPr>
          <w:color w:val="000000"/>
        </w:rPr>
      </w:pPr>
      <w:r w:rsidRPr="0067283A">
        <w:rPr>
          <w:color w:val="000000"/>
        </w:rPr>
        <w:t xml:space="preserve">Η κατακύρωση γίνεται στον προμηθευτή με την </w:t>
      </w:r>
      <w:r w:rsidR="00BF6DE0">
        <w:rPr>
          <w:b/>
          <w:bCs/>
          <w:color w:val="000000"/>
          <w:sz w:val="23"/>
          <w:szCs w:val="23"/>
        </w:rPr>
        <w:t xml:space="preserve">χαμηλότερη συνολικά τιμή σε ευρώ </w:t>
      </w:r>
      <w:r w:rsidRPr="0067283A">
        <w:rPr>
          <w:color w:val="000000"/>
        </w:rPr>
        <w:t>ανά ομ</w:t>
      </w:r>
      <w:r w:rsidR="00986C61">
        <w:rPr>
          <w:color w:val="000000"/>
        </w:rPr>
        <w:t>άδα ειδών της παρούσας Πρόσκλησης</w:t>
      </w:r>
      <w:r w:rsidRPr="0067283A">
        <w:rPr>
          <w:color w:val="000000"/>
        </w:rPr>
        <w:t>, όπως περιγράφονται στο Παράρτημα Α’, εκ των προμηθευτών των οποίων οι προσφορές έχουν κριθεί ως αποδεκτές με βάση τις τεχνικές προδιαγραφές και τους όρους της πρόσκλησης.</w:t>
      </w:r>
    </w:p>
    <w:p w:rsidR="002466B6" w:rsidRPr="00986C61" w:rsidRDefault="00986C61" w:rsidP="00AF0FA5">
      <w:pPr>
        <w:ind w:left="-426"/>
        <w:rPr>
          <w:color w:val="000000"/>
        </w:rPr>
      </w:pPr>
      <w:r>
        <w:rPr>
          <w:b/>
          <w:color w:val="000000"/>
        </w:rPr>
        <w:lastRenderedPageBreak/>
        <w:br/>
        <w:t>Άρθρο 8 Αντιπροσφορές</w:t>
      </w:r>
    </w:p>
    <w:p w:rsidR="002466B6" w:rsidRPr="0067283A" w:rsidRDefault="002466B6" w:rsidP="00AF0FA5">
      <w:pPr>
        <w:ind w:left="-426"/>
        <w:rPr>
          <w:color w:val="000000"/>
        </w:rPr>
      </w:pPr>
      <w:r w:rsidRPr="0067283A">
        <w:rPr>
          <w:color w:val="000000"/>
        </w:rPr>
        <w:t xml:space="preserve">Στο διαγωνισμό δεν γίνονται δεκτές αντιπροσφορές. </w:t>
      </w:r>
    </w:p>
    <w:p w:rsidR="002466B6" w:rsidRDefault="002466B6" w:rsidP="00AF0FA5">
      <w:pPr>
        <w:ind w:left="-426"/>
        <w:rPr>
          <w:b/>
          <w:bCs/>
          <w:color w:val="000000"/>
        </w:rPr>
      </w:pPr>
      <w:r w:rsidRPr="0067283A">
        <w:rPr>
          <w:color w:val="000000"/>
        </w:rPr>
        <w:t xml:space="preserve">Σε περίπτωση υποβολής τους </w:t>
      </w:r>
      <w:r w:rsidRPr="0067283A">
        <w:rPr>
          <w:b/>
          <w:bCs/>
          <w:color w:val="000000"/>
        </w:rPr>
        <w:t>απορρίπτονται ως απαράδεκτες</w:t>
      </w:r>
    </w:p>
    <w:p w:rsidR="00AF0FA5" w:rsidRPr="0067283A" w:rsidRDefault="00AF0FA5" w:rsidP="00AF0FA5">
      <w:pPr>
        <w:ind w:left="-426"/>
        <w:rPr>
          <w:b/>
          <w:bCs/>
          <w:color w:val="000000"/>
        </w:rPr>
      </w:pPr>
    </w:p>
    <w:p w:rsidR="002466B6" w:rsidRPr="0067283A" w:rsidRDefault="00986C61" w:rsidP="00AF0FA5">
      <w:pPr>
        <w:ind w:left="-426"/>
        <w:rPr>
          <w:b/>
          <w:bCs/>
          <w:color w:val="000000"/>
        </w:rPr>
      </w:pPr>
      <w:r>
        <w:rPr>
          <w:b/>
          <w:bCs/>
          <w:color w:val="000000"/>
        </w:rPr>
        <w:t>Άρθρο 9 Ανακοίνωση Ανάθεσης</w:t>
      </w:r>
    </w:p>
    <w:p w:rsidR="002466B6" w:rsidRPr="0067283A" w:rsidRDefault="002466B6" w:rsidP="00AF0FA5">
      <w:pPr>
        <w:pStyle w:val="as"/>
        <w:ind w:left="-426"/>
        <w:jc w:val="both"/>
        <w:rPr>
          <w:rFonts w:ascii="Times New Roman" w:hAnsi="Times New Roman" w:cs="Times New Roman"/>
          <w:color w:val="000000"/>
        </w:rPr>
      </w:pPr>
      <w:r w:rsidRPr="0067283A">
        <w:rPr>
          <w:rFonts w:ascii="Times New Roman" w:hAnsi="Times New Roman" w:cs="Times New Roman"/>
          <w:color w:val="000000"/>
        </w:rPr>
        <w:t xml:space="preserve">Στον ανάδοχο στον οποίο έγινε η ανάθεση, αποστέλλεται σχετική ανακοίνωση που περιλαμβάνει τουλάχιστον τα παρακάτω στοιχεία: </w:t>
      </w:r>
    </w:p>
    <w:p w:rsidR="002466B6" w:rsidRPr="0067283A" w:rsidRDefault="002466B6" w:rsidP="00AF0FA5">
      <w:pPr>
        <w:pStyle w:val="as"/>
        <w:ind w:left="-426"/>
        <w:jc w:val="both"/>
        <w:rPr>
          <w:rFonts w:ascii="Times New Roman" w:hAnsi="Times New Roman" w:cs="Times New Roman"/>
          <w:color w:val="000000"/>
        </w:rPr>
      </w:pPr>
      <w:r w:rsidRPr="0067283A">
        <w:rPr>
          <w:rFonts w:ascii="Times New Roman" w:hAnsi="Times New Roman" w:cs="Times New Roman"/>
          <w:color w:val="000000"/>
        </w:rPr>
        <w:t xml:space="preserve">α. Τα προς προμήθεια είδη </w:t>
      </w:r>
    </w:p>
    <w:p w:rsidR="002466B6" w:rsidRPr="0067283A" w:rsidRDefault="002466B6" w:rsidP="00AF0FA5">
      <w:pPr>
        <w:pStyle w:val="as"/>
        <w:ind w:left="-426"/>
        <w:jc w:val="both"/>
        <w:rPr>
          <w:rFonts w:ascii="Times New Roman" w:hAnsi="Times New Roman" w:cs="Times New Roman"/>
          <w:color w:val="000000"/>
        </w:rPr>
      </w:pPr>
      <w:r w:rsidRPr="0067283A">
        <w:rPr>
          <w:rFonts w:ascii="Times New Roman" w:hAnsi="Times New Roman" w:cs="Times New Roman"/>
          <w:color w:val="000000"/>
        </w:rPr>
        <w:t xml:space="preserve">β. Την ποσότητα </w:t>
      </w:r>
    </w:p>
    <w:p w:rsidR="002466B6" w:rsidRPr="0067283A" w:rsidRDefault="002466B6" w:rsidP="00AF0FA5">
      <w:pPr>
        <w:pStyle w:val="as"/>
        <w:ind w:left="-426"/>
        <w:jc w:val="both"/>
        <w:rPr>
          <w:rFonts w:ascii="Times New Roman" w:hAnsi="Times New Roman" w:cs="Times New Roman"/>
          <w:color w:val="000000"/>
        </w:rPr>
      </w:pPr>
      <w:r w:rsidRPr="0067283A">
        <w:rPr>
          <w:rFonts w:ascii="Times New Roman" w:hAnsi="Times New Roman" w:cs="Times New Roman"/>
          <w:color w:val="000000"/>
        </w:rPr>
        <w:t xml:space="preserve">γ. Τον φορέα για τον οποίο προορίζεται το υλικό </w:t>
      </w:r>
    </w:p>
    <w:p w:rsidR="002466B6" w:rsidRPr="0067283A" w:rsidRDefault="002466B6" w:rsidP="00AF0FA5">
      <w:pPr>
        <w:pStyle w:val="as"/>
        <w:ind w:left="-426"/>
        <w:jc w:val="both"/>
        <w:rPr>
          <w:rFonts w:ascii="Times New Roman" w:hAnsi="Times New Roman" w:cs="Times New Roman"/>
          <w:color w:val="000000"/>
        </w:rPr>
      </w:pPr>
      <w:r w:rsidRPr="0067283A">
        <w:rPr>
          <w:rFonts w:ascii="Times New Roman" w:hAnsi="Times New Roman" w:cs="Times New Roman"/>
          <w:color w:val="000000"/>
        </w:rPr>
        <w:t xml:space="preserve">δ. Τη συμφωνία της κατακύρωσης ή της ανάθεσης με τους όρους της διακήρυξης καθώς και με το σχέδιο σύμβασης που έχει επισυναφθεί στη διακήρυξη, </w:t>
      </w:r>
    </w:p>
    <w:p w:rsidR="002466B6" w:rsidRPr="0067283A" w:rsidRDefault="002466B6" w:rsidP="00AF0FA5">
      <w:pPr>
        <w:pStyle w:val="as"/>
        <w:ind w:left="-426"/>
        <w:jc w:val="both"/>
        <w:rPr>
          <w:rFonts w:ascii="Times New Roman" w:hAnsi="Times New Roman" w:cs="Times New Roman"/>
          <w:color w:val="000000"/>
        </w:rPr>
      </w:pPr>
      <w:r w:rsidRPr="0067283A">
        <w:rPr>
          <w:rFonts w:ascii="Times New Roman" w:hAnsi="Times New Roman" w:cs="Times New Roman"/>
          <w:color w:val="000000"/>
        </w:rPr>
        <w:t>στ. Την προθεσμία υπογραφής της σύμβασης.</w:t>
      </w:r>
    </w:p>
    <w:p w:rsidR="002466B6" w:rsidRDefault="002466B6" w:rsidP="00AF0FA5">
      <w:pPr>
        <w:ind w:left="-426"/>
        <w:rPr>
          <w:color w:val="000000"/>
        </w:rPr>
      </w:pPr>
    </w:p>
    <w:p w:rsidR="00986C61" w:rsidRDefault="00986C61" w:rsidP="00AF0FA5">
      <w:pPr>
        <w:ind w:left="-426"/>
        <w:rPr>
          <w:color w:val="000000"/>
        </w:rPr>
      </w:pPr>
    </w:p>
    <w:p w:rsidR="002466B6" w:rsidRPr="00986C61" w:rsidRDefault="00986C61" w:rsidP="00AF0FA5">
      <w:pPr>
        <w:ind w:left="-426"/>
        <w:rPr>
          <w:b/>
          <w:color w:val="000000"/>
        </w:rPr>
      </w:pPr>
      <w:r w:rsidRPr="00986C61">
        <w:rPr>
          <w:b/>
          <w:color w:val="000000"/>
        </w:rPr>
        <w:t xml:space="preserve">Άρθρο 10 </w:t>
      </w:r>
      <w:r w:rsidR="002466B6" w:rsidRPr="00986C61">
        <w:rPr>
          <w:b/>
          <w:color w:val="000000"/>
        </w:rPr>
        <w:t xml:space="preserve">  </w:t>
      </w:r>
      <w:r w:rsidRPr="00986C61">
        <w:rPr>
          <w:b/>
          <w:color w:val="000000"/>
        </w:rPr>
        <w:t>Τρόπος Πληρωμής</w:t>
      </w:r>
      <w:r w:rsidR="002466B6" w:rsidRPr="00986C61">
        <w:rPr>
          <w:b/>
          <w:color w:val="000000"/>
        </w:rPr>
        <w:t xml:space="preserve"> </w:t>
      </w:r>
    </w:p>
    <w:p w:rsidR="002466B6" w:rsidRPr="0067283A" w:rsidRDefault="002466B6" w:rsidP="00AF0FA5">
      <w:pPr>
        <w:pStyle w:val="as"/>
        <w:ind w:left="-426"/>
        <w:jc w:val="both"/>
        <w:rPr>
          <w:rFonts w:ascii="Times New Roman" w:hAnsi="Times New Roman" w:cs="Times New Roman"/>
          <w:color w:val="000000"/>
        </w:rPr>
      </w:pPr>
      <w:r w:rsidRPr="0067283A">
        <w:rPr>
          <w:rFonts w:ascii="Times New Roman" w:hAnsi="Times New Roman" w:cs="Times New Roman"/>
          <w:color w:val="000000"/>
        </w:rPr>
        <w:t xml:space="preserve">Η πληρωμή του αναδόχου θα γίνει μετά την παράδοση του συνόλου των υπό προμήθεια ειδών και μετά την οριστική ποσοτική και ποιοτική παραλαβή του από την αρμόδια επιτροπή παραλαβής με την έκδοση σχετικής επιταγής. </w:t>
      </w:r>
    </w:p>
    <w:p w:rsidR="002466B6" w:rsidRPr="0067283A" w:rsidRDefault="002466B6" w:rsidP="00AF0FA5">
      <w:pPr>
        <w:pStyle w:val="as"/>
        <w:ind w:left="-426"/>
        <w:jc w:val="both"/>
        <w:rPr>
          <w:rFonts w:ascii="Times New Roman" w:hAnsi="Times New Roman" w:cs="Times New Roman"/>
          <w:color w:val="000000"/>
        </w:rPr>
      </w:pPr>
      <w:r w:rsidRPr="0067283A">
        <w:rPr>
          <w:rFonts w:ascii="Times New Roman" w:hAnsi="Times New Roman" w:cs="Times New Roman"/>
          <w:color w:val="000000"/>
        </w:rPr>
        <w:t xml:space="preserve">Τα δικαιολογητικά που απαιτούνται είναι τα παρακάτω: </w:t>
      </w:r>
    </w:p>
    <w:p w:rsidR="002466B6" w:rsidRPr="0067283A" w:rsidRDefault="002466B6" w:rsidP="00AF0FA5">
      <w:pPr>
        <w:pStyle w:val="as"/>
        <w:ind w:left="-426"/>
        <w:jc w:val="both"/>
        <w:rPr>
          <w:rFonts w:ascii="Times New Roman" w:hAnsi="Times New Roman" w:cs="Times New Roman"/>
          <w:color w:val="000000"/>
        </w:rPr>
      </w:pPr>
      <w:r w:rsidRPr="0067283A">
        <w:rPr>
          <w:rFonts w:ascii="Times New Roman" w:hAnsi="Times New Roman" w:cs="Times New Roman"/>
          <w:color w:val="000000"/>
        </w:rPr>
        <w:t xml:space="preserve">-Τιμολόγιο πώλησης για το σύνολο των υπό προμήθεια ειδών </w:t>
      </w:r>
    </w:p>
    <w:p w:rsidR="002466B6" w:rsidRPr="0067283A" w:rsidRDefault="002466B6" w:rsidP="00AF0FA5">
      <w:pPr>
        <w:pStyle w:val="as"/>
        <w:ind w:left="-426"/>
        <w:jc w:val="both"/>
        <w:rPr>
          <w:rFonts w:ascii="Times New Roman" w:hAnsi="Times New Roman" w:cs="Times New Roman"/>
          <w:color w:val="000000"/>
        </w:rPr>
      </w:pPr>
      <w:r w:rsidRPr="0067283A">
        <w:rPr>
          <w:rFonts w:ascii="Times New Roman" w:hAnsi="Times New Roman" w:cs="Times New Roman"/>
          <w:color w:val="000000"/>
        </w:rPr>
        <w:t>-Πρωτόκολλο οριστικής ποσοτικής και ποιοτικής παραλαβής των υλικών</w:t>
      </w:r>
    </w:p>
    <w:p w:rsidR="002466B6" w:rsidRPr="0067283A" w:rsidRDefault="002466B6" w:rsidP="00AF0FA5">
      <w:pPr>
        <w:ind w:left="-426"/>
      </w:pPr>
    </w:p>
    <w:p w:rsidR="002466B6" w:rsidRPr="0067283A" w:rsidRDefault="002466B6" w:rsidP="00AF0FA5">
      <w:pPr>
        <w:ind w:left="-426"/>
      </w:pPr>
    </w:p>
    <w:p w:rsidR="002466B6" w:rsidRPr="0067283A" w:rsidRDefault="002466B6" w:rsidP="00AF0FA5">
      <w:pPr>
        <w:ind w:left="-426"/>
      </w:pPr>
    </w:p>
    <w:p w:rsidR="002466B6" w:rsidRPr="0067283A" w:rsidRDefault="002466B6" w:rsidP="00AF0FA5">
      <w:pPr>
        <w:ind w:left="-426"/>
      </w:pPr>
    </w:p>
    <w:p w:rsidR="002466B6" w:rsidRDefault="002466B6" w:rsidP="00AF0FA5">
      <w:pPr>
        <w:ind w:left="-426"/>
      </w:pPr>
    </w:p>
    <w:p w:rsidR="006F4734" w:rsidRDefault="006F4734" w:rsidP="002466B6"/>
    <w:p w:rsidR="006F4734" w:rsidRDefault="006F4734" w:rsidP="002466B6"/>
    <w:p w:rsidR="006F4734" w:rsidRDefault="006F4734" w:rsidP="002466B6"/>
    <w:p w:rsidR="006F4734" w:rsidRPr="0067283A" w:rsidRDefault="006F4734" w:rsidP="002466B6"/>
    <w:p w:rsidR="002466B6" w:rsidRPr="0067283A" w:rsidRDefault="002466B6" w:rsidP="002466B6"/>
    <w:p w:rsidR="002466B6" w:rsidRPr="0067283A" w:rsidRDefault="002466B6" w:rsidP="002466B6"/>
    <w:p w:rsidR="002466B6" w:rsidRPr="0067283A" w:rsidRDefault="002466B6" w:rsidP="002466B6"/>
    <w:p w:rsidR="002466B6" w:rsidRPr="0067283A" w:rsidRDefault="002466B6" w:rsidP="002466B6"/>
    <w:p w:rsidR="002466B6" w:rsidRPr="0067283A" w:rsidRDefault="002466B6" w:rsidP="002466B6"/>
    <w:p w:rsidR="002466B6" w:rsidRPr="0067283A" w:rsidRDefault="002466B6" w:rsidP="002466B6"/>
    <w:p w:rsidR="002466B6" w:rsidRPr="0074522A" w:rsidRDefault="002466B6" w:rsidP="002466B6">
      <w:pPr>
        <w:pStyle w:val="Default"/>
        <w:ind w:right="-760"/>
        <w:jc w:val="both"/>
        <w:rPr>
          <w:rFonts w:ascii="Times New Roman" w:hAnsi="Times New Roman" w:cs="Times New Roman"/>
          <w:color w:val="auto"/>
        </w:rPr>
      </w:pPr>
    </w:p>
    <w:p w:rsidR="000C7A3D" w:rsidRPr="0074522A" w:rsidRDefault="000C7A3D" w:rsidP="002466B6">
      <w:pPr>
        <w:pStyle w:val="Default"/>
        <w:ind w:right="-760"/>
        <w:jc w:val="both"/>
        <w:rPr>
          <w:rFonts w:ascii="Times New Roman" w:hAnsi="Times New Roman" w:cs="Times New Roman"/>
          <w:color w:val="auto"/>
        </w:rPr>
      </w:pPr>
    </w:p>
    <w:p w:rsidR="000C7A3D" w:rsidRPr="0074522A" w:rsidRDefault="000C7A3D" w:rsidP="002466B6">
      <w:pPr>
        <w:pStyle w:val="Default"/>
        <w:ind w:right="-760"/>
        <w:jc w:val="both"/>
        <w:rPr>
          <w:rFonts w:ascii="Times New Roman" w:hAnsi="Times New Roman" w:cs="Times New Roman"/>
          <w:color w:val="auto"/>
        </w:rPr>
      </w:pPr>
    </w:p>
    <w:p w:rsidR="000C7A3D" w:rsidRPr="0074522A" w:rsidRDefault="000C7A3D" w:rsidP="002466B6">
      <w:pPr>
        <w:pStyle w:val="Default"/>
        <w:ind w:right="-760"/>
        <w:jc w:val="both"/>
        <w:rPr>
          <w:rFonts w:ascii="Times New Roman" w:hAnsi="Times New Roman" w:cs="Times New Roman"/>
          <w:color w:val="auto"/>
        </w:rPr>
      </w:pPr>
    </w:p>
    <w:p w:rsidR="000C7A3D" w:rsidRPr="0074522A" w:rsidRDefault="000C7A3D" w:rsidP="002466B6">
      <w:pPr>
        <w:pStyle w:val="Default"/>
        <w:ind w:right="-760"/>
        <w:jc w:val="both"/>
        <w:rPr>
          <w:rFonts w:ascii="Times New Roman" w:hAnsi="Times New Roman" w:cs="Times New Roman"/>
          <w:color w:val="auto"/>
        </w:rPr>
      </w:pPr>
    </w:p>
    <w:p w:rsidR="000C7A3D" w:rsidRPr="0074522A" w:rsidRDefault="000C7A3D" w:rsidP="002466B6">
      <w:pPr>
        <w:pStyle w:val="Default"/>
        <w:ind w:right="-760"/>
        <w:jc w:val="both"/>
        <w:rPr>
          <w:rFonts w:ascii="Times New Roman" w:hAnsi="Times New Roman" w:cs="Times New Roman"/>
          <w:color w:val="auto"/>
        </w:rPr>
      </w:pPr>
    </w:p>
    <w:p w:rsidR="000C7A3D" w:rsidRPr="0074522A" w:rsidRDefault="000C7A3D" w:rsidP="002466B6">
      <w:pPr>
        <w:pStyle w:val="Default"/>
        <w:ind w:right="-760"/>
        <w:jc w:val="both"/>
        <w:rPr>
          <w:rFonts w:ascii="Times New Roman" w:hAnsi="Times New Roman" w:cs="Times New Roman"/>
          <w:color w:val="auto"/>
        </w:rPr>
      </w:pPr>
    </w:p>
    <w:p w:rsidR="000C7A3D" w:rsidRPr="0074522A" w:rsidRDefault="000C7A3D" w:rsidP="002466B6">
      <w:pPr>
        <w:pStyle w:val="Default"/>
        <w:ind w:right="-760"/>
        <w:jc w:val="both"/>
        <w:rPr>
          <w:rFonts w:ascii="Times New Roman" w:hAnsi="Times New Roman" w:cs="Times New Roman"/>
          <w:color w:val="auto"/>
        </w:rPr>
      </w:pPr>
    </w:p>
    <w:p w:rsidR="002466B6" w:rsidRPr="0067283A" w:rsidRDefault="002466B6" w:rsidP="002466B6">
      <w:pPr>
        <w:pStyle w:val="Default"/>
        <w:ind w:right="-760"/>
        <w:jc w:val="both"/>
        <w:rPr>
          <w:rFonts w:ascii="Times New Roman" w:hAnsi="Times New Roman" w:cs="Times New Roman"/>
          <w:color w:val="auto"/>
        </w:rPr>
      </w:pPr>
    </w:p>
    <w:p w:rsidR="002466B6" w:rsidRPr="0067283A" w:rsidRDefault="002466B6" w:rsidP="002466B6">
      <w:pPr>
        <w:pStyle w:val="Default"/>
        <w:ind w:right="-760"/>
        <w:jc w:val="center"/>
        <w:rPr>
          <w:rFonts w:ascii="Times New Roman" w:hAnsi="Times New Roman" w:cs="Times New Roman"/>
        </w:rPr>
      </w:pPr>
      <w:r w:rsidRPr="0067283A">
        <w:rPr>
          <w:rFonts w:ascii="Times New Roman" w:hAnsi="Times New Roman" w:cs="Times New Roman"/>
          <w:b/>
          <w:bCs/>
        </w:rPr>
        <w:t>ΠΑΡΑΡΤΗΜΑ Α’ . ΕΙΔΙΚΟΙ ΟΡΟΙ ΕΚΤΕΛΕΣΗΣ ΤΟΥ ΕΡΓΟΥ</w:t>
      </w:r>
    </w:p>
    <w:p w:rsidR="002466B6" w:rsidRPr="0067283A" w:rsidRDefault="002466B6" w:rsidP="002466B6">
      <w:pPr>
        <w:jc w:val="center"/>
        <w:rPr>
          <w:b/>
          <w:bCs/>
          <w:color w:val="000000"/>
        </w:rPr>
      </w:pPr>
      <w:r w:rsidRPr="0067283A">
        <w:rPr>
          <w:b/>
          <w:bCs/>
          <w:color w:val="000000"/>
        </w:rPr>
        <w:t>ΤΕΧΝΙΚΕΣ ΠΡΟΔΙΑΓΡΑΦΕΣ</w:t>
      </w:r>
    </w:p>
    <w:p w:rsidR="002466B6" w:rsidRPr="0067283A" w:rsidRDefault="002466B6" w:rsidP="002466B6">
      <w:pPr>
        <w:jc w:val="center"/>
        <w:rPr>
          <w:b/>
          <w:bCs/>
          <w:color w:val="000000"/>
        </w:rPr>
      </w:pPr>
    </w:p>
    <w:tbl>
      <w:tblPr>
        <w:tblStyle w:val="TableGrid"/>
        <w:tblW w:w="8598" w:type="dxa"/>
        <w:tblLayout w:type="fixed"/>
        <w:tblLook w:val="04A0" w:firstRow="1" w:lastRow="0" w:firstColumn="1" w:lastColumn="0" w:noHBand="0" w:noVBand="1"/>
      </w:tblPr>
      <w:tblGrid>
        <w:gridCol w:w="7196"/>
        <w:gridCol w:w="1402"/>
      </w:tblGrid>
      <w:tr w:rsidR="002466B6" w:rsidRPr="0067283A" w:rsidTr="0054644F">
        <w:trPr>
          <w:trHeight w:val="301"/>
        </w:trPr>
        <w:tc>
          <w:tcPr>
            <w:tcW w:w="7196" w:type="dxa"/>
          </w:tcPr>
          <w:p w:rsidR="002466B6" w:rsidRPr="0067283A" w:rsidRDefault="002466B6" w:rsidP="002466B6">
            <w:pPr>
              <w:jc w:val="center"/>
              <w:rPr>
                <w:b/>
                <w:color w:val="548DD4" w:themeColor="text2" w:themeTint="99"/>
                <w:sz w:val="24"/>
                <w:szCs w:val="24"/>
                <w:lang w:val="en-US"/>
              </w:rPr>
            </w:pPr>
            <w:r w:rsidRPr="0067283A">
              <w:rPr>
                <w:b/>
                <w:color w:val="548DD4" w:themeColor="text2" w:themeTint="99"/>
                <w:sz w:val="24"/>
                <w:szCs w:val="24"/>
              </w:rPr>
              <w:t>ΟΜΑΔΑ Α</w:t>
            </w:r>
          </w:p>
          <w:p w:rsidR="00297159" w:rsidRPr="0067283A" w:rsidRDefault="00297159" w:rsidP="002466B6">
            <w:pPr>
              <w:jc w:val="center"/>
              <w:rPr>
                <w:sz w:val="24"/>
                <w:szCs w:val="24"/>
                <w:lang w:val="en-US"/>
              </w:rPr>
            </w:pPr>
          </w:p>
        </w:tc>
        <w:tc>
          <w:tcPr>
            <w:tcW w:w="1402" w:type="dxa"/>
          </w:tcPr>
          <w:p w:rsidR="002466B6" w:rsidRPr="0067283A" w:rsidRDefault="002466B6" w:rsidP="002466B6">
            <w:pPr>
              <w:jc w:val="center"/>
              <w:rPr>
                <w:sz w:val="24"/>
                <w:szCs w:val="24"/>
              </w:rPr>
            </w:pPr>
          </w:p>
        </w:tc>
      </w:tr>
      <w:tr w:rsidR="002466B6" w:rsidRPr="0067283A" w:rsidTr="0054644F">
        <w:trPr>
          <w:trHeight w:val="301"/>
        </w:trPr>
        <w:tc>
          <w:tcPr>
            <w:tcW w:w="7196" w:type="dxa"/>
          </w:tcPr>
          <w:p w:rsidR="002466B6" w:rsidRPr="0067283A" w:rsidRDefault="002466B6" w:rsidP="002466B6">
            <w:pPr>
              <w:jc w:val="center"/>
              <w:rPr>
                <w:sz w:val="24"/>
                <w:szCs w:val="24"/>
              </w:rPr>
            </w:pPr>
            <w:r w:rsidRPr="0067283A">
              <w:rPr>
                <w:sz w:val="24"/>
                <w:szCs w:val="24"/>
              </w:rPr>
              <w:t xml:space="preserve">ΠΡΟΪΟΝ </w:t>
            </w:r>
          </w:p>
        </w:tc>
        <w:tc>
          <w:tcPr>
            <w:tcW w:w="1402" w:type="dxa"/>
          </w:tcPr>
          <w:p w:rsidR="002466B6" w:rsidRPr="0067283A" w:rsidRDefault="002466B6" w:rsidP="002466B6">
            <w:pPr>
              <w:jc w:val="center"/>
              <w:rPr>
                <w:sz w:val="24"/>
                <w:szCs w:val="24"/>
              </w:rPr>
            </w:pPr>
            <w:r w:rsidRPr="0067283A">
              <w:rPr>
                <w:sz w:val="24"/>
                <w:szCs w:val="24"/>
              </w:rPr>
              <w:t>ΤΕΜΑΧΙΑ</w:t>
            </w:r>
          </w:p>
        </w:tc>
      </w:tr>
      <w:tr w:rsidR="002466B6" w:rsidRPr="0067283A" w:rsidTr="0054644F">
        <w:trPr>
          <w:trHeight w:val="319"/>
        </w:trPr>
        <w:tc>
          <w:tcPr>
            <w:tcW w:w="7196" w:type="dxa"/>
          </w:tcPr>
          <w:p w:rsidR="002466B6" w:rsidRPr="0074522A" w:rsidRDefault="00297159" w:rsidP="00297159">
            <w:pPr>
              <w:rPr>
                <w:sz w:val="24"/>
                <w:szCs w:val="24"/>
              </w:rPr>
            </w:pPr>
            <w:r w:rsidRPr="00803F5D">
              <w:rPr>
                <w:sz w:val="24"/>
                <w:szCs w:val="24"/>
              </w:rPr>
              <w:t>ΓΡΑΦΕΙΟ ΣΥΝΕΔΡΙΑΣΕΩΝ</w:t>
            </w:r>
          </w:p>
          <w:p w:rsidR="000C7A3D" w:rsidRPr="0074522A" w:rsidRDefault="000C7A3D" w:rsidP="00297159">
            <w:pPr>
              <w:rPr>
                <w:sz w:val="24"/>
                <w:szCs w:val="24"/>
              </w:rPr>
            </w:pPr>
            <w:r w:rsidRPr="00803F5D">
              <w:rPr>
                <w:sz w:val="24"/>
                <w:szCs w:val="24"/>
              </w:rPr>
              <w:t xml:space="preserve">2.40 </w:t>
            </w:r>
            <w:r w:rsidRPr="00803F5D">
              <w:rPr>
                <w:sz w:val="24"/>
                <w:szCs w:val="24"/>
                <w:lang w:val="en-US"/>
              </w:rPr>
              <w:t>x</w:t>
            </w:r>
            <w:r w:rsidRPr="0074522A">
              <w:rPr>
                <w:sz w:val="24"/>
                <w:szCs w:val="24"/>
              </w:rPr>
              <w:t xml:space="preserve"> 1.20</w:t>
            </w:r>
            <w:r w:rsidRPr="00803F5D">
              <w:rPr>
                <w:sz w:val="24"/>
                <w:szCs w:val="24"/>
              </w:rPr>
              <w:t>μ</w:t>
            </w:r>
          </w:p>
          <w:p w:rsidR="00803F5D" w:rsidRPr="0074522A" w:rsidRDefault="00803F5D" w:rsidP="00297159">
            <w:pPr>
              <w:rPr>
                <w:sz w:val="24"/>
                <w:szCs w:val="24"/>
              </w:rPr>
            </w:pPr>
            <w:r w:rsidRPr="00803F5D">
              <w:rPr>
                <w:color w:val="000000"/>
                <w:sz w:val="24"/>
                <w:szCs w:val="24"/>
              </w:rPr>
              <w:t>μελαμίνη και μεταλικά πόδια</w:t>
            </w:r>
          </w:p>
        </w:tc>
        <w:tc>
          <w:tcPr>
            <w:tcW w:w="1402" w:type="dxa"/>
          </w:tcPr>
          <w:p w:rsidR="002466B6" w:rsidRPr="0067283A" w:rsidRDefault="00297159" w:rsidP="002466B6">
            <w:pPr>
              <w:jc w:val="center"/>
              <w:rPr>
                <w:sz w:val="24"/>
                <w:szCs w:val="24"/>
              </w:rPr>
            </w:pPr>
            <w:r w:rsidRPr="0067283A">
              <w:rPr>
                <w:sz w:val="24"/>
                <w:szCs w:val="24"/>
              </w:rPr>
              <w:t>1</w:t>
            </w:r>
          </w:p>
        </w:tc>
      </w:tr>
      <w:tr w:rsidR="002466B6" w:rsidRPr="0067283A" w:rsidTr="0054644F">
        <w:trPr>
          <w:trHeight w:val="319"/>
        </w:trPr>
        <w:tc>
          <w:tcPr>
            <w:tcW w:w="7196" w:type="dxa"/>
          </w:tcPr>
          <w:p w:rsidR="002466B6" w:rsidRPr="00803F5D" w:rsidRDefault="00297159" w:rsidP="00297159">
            <w:pPr>
              <w:rPr>
                <w:sz w:val="24"/>
                <w:szCs w:val="24"/>
              </w:rPr>
            </w:pPr>
            <w:r w:rsidRPr="00803F5D">
              <w:rPr>
                <w:sz w:val="24"/>
                <w:szCs w:val="24"/>
              </w:rPr>
              <w:t>ΓΡΑΦΕΙΑ ΕΡΓΑΣΙΑΣ</w:t>
            </w:r>
          </w:p>
          <w:p w:rsidR="000C7A3D" w:rsidRPr="00803F5D" w:rsidRDefault="000C7A3D" w:rsidP="00297159">
            <w:pPr>
              <w:rPr>
                <w:sz w:val="24"/>
                <w:szCs w:val="24"/>
              </w:rPr>
            </w:pPr>
            <w:r w:rsidRPr="0074522A">
              <w:rPr>
                <w:sz w:val="24"/>
                <w:szCs w:val="24"/>
              </w:rPr>
              <w:t>1.80</w:t>
            </w:r>
            <w:r w:rsidR="00E346F2" w:rsidRPr="00803F5D">
              <w:rPr>
                <w:sz w:val="24"/>
                <w:szCs w:val="24"/>
                <w:lang w:val="en-US"/>
              </w:rPr>
              <w:t>x</w:t>
            </w:r>
            <w:r w:rsidR="00E346F2" w:rsidRPr="0074522A">
              <w:rPr>
                <w:sz w:val="24"/>
                <w:szCs w:val="24"/>
              </w:rPr>
              <w:t>0.80</w:t>
            </w:r>
            <w:r w:rsidR="00E346F2" w:rsidRPr="00803F5D">
              <w:rPr>
                <w:sz w:val="24"/>
                <w:szCs w:val="24"/>
              </w:rPr>
              <w:t>μ</w:t>
            </w:r>
          </w:p>
          <w:p w:rsidR="00803F5D" w:rsidRPr="0074522A" w:rsidRDefault="00803F5D" w:rsidP="00297159">
            <w:pPr>
              <w:rPr>
                <w:sz w:val="24"/>
                <w:szCs w:val="24"/>
              </w:rPr>
            </w:pPr>
            <w:r w:rsidRPr="00803F5D">
              <w:rPr>
                <w:color w:val="000000"/>
                <w:sz w:val="24"/>
                <w:szCs w:val="24"/>
              </w:rPr>
              <w:t>μελαμίνη και μεταλικά πόδια</w:t>
            </w:r>
          </w:p>
        </w:tc>
        <w:tc>
          <w:tcPr>
            <w:tcW w:w="1402" w:type="dxa"/>
          </w:tcPr>
          <w:p w:rsidR="002466B6" w:rsidRPr="0067283A" w:rsidRDefault="00297159" w:rsidP="002466B6">
            <w:pPr>
              <w:jc w:val="center"/>
              <w:rPr>
                <w:sz w:val="24"/>
                <w:szCs w:val="24"/>
              </w:rPr>
            </w:pPr>
            <w:r w:rsidRPr="0067283A">
              <w:rPr>
                <w:sz w:val="24"/>
                <w:szCs w:val="24"/>
              </w:rPr>
              <w:t>8</w:t>
            </w:r>
          </w:p>
        </w:tc>
      </w:tr>
      <w:tr w:rsidR="002466B6" w:rsidRPr="0067283A" w:rsidTr="0054644F">
        <w:trPr>
          <w:trHeight w:val="319"/>
        </w:trPr>
        <w:tc>
          <w:tcPr>
            <w:tcW w:w="7196" w:type="dxa"/>
          </w:tcPr>
          <w:p w:rsidR="00E346F2" w:rsidRDefault="00297159" w:rsidP="00297159">
            <w:pPr>
              <w:rPr>
                <w:sz w:val="24"/>
                <w:szCs w:val="24"/>
              </w:rPr>
            </w:pPr>
            <w:r w:rsidRPr="0067283A">
              <w:rPr>
                <w:sz w:val="24"/>
                <w:szCs w:val="24"/>
              </w:rPr>
              <w:t>ΚΑΡΕΚΛΕΣ ΕΡΓΑΣΙΑΣ</w:t>
            </w:r>
          </w:p>
          <w:p w:rsidR="008367C4" w:rsidRPr="0074522A" w:rsidRDefault="00E346F2" w:rsidP="008367C4">
            <w:pPr>
              <w:rPr>
                <w:sz w:val="24"/>
                <w:szCs w:val="24"/>
              </w:rPr>
            </w:pPr>
            <w:r>
              <w:rPr>
                <w:sz w:val="24"/>
                <w:szCs w:val="24"/>
              </w:rPr>
              <w:t>66</w:t>
            </w:r>
            <w:r>
              <w:rPr>
                <w:sz w:val="24"/>
                <w:szCs w:val="24"/>
                <w:lang w:val="en-US"/>
              </w:rPr>
              <w:t>x</w:t>
            </w:r>
            <w:r w:rsidRPr="00E346F2">
              <w:rPr>
                <w:sz w:val="24"/>
                <w:szCs w:val="24"/>
              </w:rPr>
              <w:t>63</w:t>
            </w:r>
            <w:r>
              <w:rPr>
                <w:sz w:val="24"/>
                <w:szCs w:val="24"/>
                <w:lang w:val="en-US"/>
              </w:rPr>
              <w:t>x</w:t>
            </w:r>
            <w:r w:rsidRPr="00E346F2">
              <w:rPr>
                <w:sz w:val="24"/>
                <w:szCs w:val="24"/>
              </w:rPr>
              <w:t xml:space="preserve">130 </w:t>
            </w:r>
            <w:r>
              <w:rPr>
                <w:sz w:val="24"/>
                <w:szCs w:val="24"/>
                <w:lang w:val="en-US"/>
              </w:rPr>
              <w:t>cm</w:t>
            </w:r>
          </w:p>
          <w:p w:rsidR="00803F5D" w:rsidRPr="008367C4" w:rsidRDefault="008367C4" w:rsidP="008367C4">
            <w:pPr>
              <w:rPr>
                <w:sz w:val="24"/>
                <w:szCs w:val="24"/>
              </w:rPr>
            </w:pPr>
            <w:r w:rsidRPr="00883242">
              <w:rPr>
                <w:rStyle w:val="Strong"/>
                <w:b w:val="0"/>
                <w:color w:val="000000"/>
                <w:sz w:val="24"/>
                <w:szCs w:val="24"/>
              </w:rPr>
              <w:t>Καρέκλα τροχήλατη γραφείου με μπράτσα</w:t>
            </w:r>
            <w:r w:rsidRPr="00883242">
              <w:rPr>
                <w:rStyle w:val="Strong"/>
                <w:b w:val="0"/>
                <w:color w:val="000000"/>
                <w:sz w:val="24"/>
                <w:szCs w:val="24"/>
              </w:rPr>
              <w:br/>
              <w:t>Ρυθμιζόμενη</w:t>
            </w:r>
            <w:r w:rsidRPr="008367C4">
              <w:rPr>
                <w:color w:val="000000"/>
                <w:sz w:val="24"/>
                <w:szCs w:val="24"/>
              </w:rPr>
              <w:t xml:space="preserve"> πλάτη και κάθισμα, πόδια inox</w:t>
            </w:r>
          </w:p>
        </w:tc>
        <w:tc>
          <w:tcPr>
            <w:tcW w:w="1402" w:type="dxa"/>
          </w:tcPr>
          <w:p w:rsidR="002466B6" w:rsidRPr="0067283A" w:rsidRDefault="00E346F2" w:rsidP="00E346F2">
            <w:pPr>
              <w:jc w:val="center"/>
              <w:rPr>
                <w:sz w:val="24"/>
                <w:szCs w:val="24"/>
              </w:rPr>
            </w:pPr>
            <w:r>
              <w:rPr>
                <w:sz w:val="24"/>
                <w:szCs w:val="24"/>
              </w:rPr>
              <w:t>8</w:t>
            </w:r>
          </w:p>
        </w:tc>
      </w:tr>
      <w:tr w:rsidR="002466B6" w:rsidRPr="0067283A" w:rsidTr="0054644F">
        <w:trPr>
          <w:trHeight w:val="319"/>
        </w:trPr>
        <w:tc>
          <w:tcPr>
            <w:tcW w:w="7196" w:type="dxa"/>
          </w:tcPr>
          <w:p w:rsidR="00E346F2" w:rsidRPr="008367C4" w:rsidRDefault="00297159" w:rsidP="00297159">
            <w:pPr>
              <w:rPr>
                <w:sz w:val="24"/>
                <w:szCs w:val="24"/>
              </w:rPr>
            </w:pPr>
            <w:r w:rsidRPr="0067283A">
              <w:rPr>
                <w:sz w:val="24"/>
                <w:szCs w:val="24"/>
              </w:rPr>
              <w:t>ΚΑΡΕΚΛΕΣ ΓΡΑΦΕΙΟΥ ΣΥΝΕΔΡΙΑΣΕΩΝ</w:t>
            </w:r>
          </w:p>
        </w:tc>
        <w:tc>
          <w:tcPr>
            <w:tcW w:w="1402" w:type="dxa"/>
          </w:tcPr>
          <w:p w:rsidR="002466B6" w:rsidRPr="0067283A" w:rsidRDefault="00E346F2" w:rsidP="002466B6">
            <w:pPr>
              <w:jc w:val="center"/>
              <w:rPr>
                <w:sz w:val="24"/>
                <w:szCs w:val="24"/>
              </w:rPr>
            </w:pPr>
            <w:r>
              <w:rPr>
                <w:sz w:val="24"/>
                <w:szCs w:val="24"/>
              </w:rPr>
              <w:t>6</w:t>
            </w:r>
          </w:p>
        </w:tc>
      </w:tr>
      <w:tr w:rsidR="00E346F2" w:rsidRPr="0067283A" w:rsidTr="0054644F">
        <w:trPr>
          <w:trHeight w:val="319"/>
        </w:trPr>
        <w:tc>
          <w:tcPr>
            <w:tcW w:w="7196" w:type="dxa"/>
          </w:tcPr>
          <w:p w:rsidR="00E346F2" w:rsidRPr="008367C4" w:rsidRDefault="00E346F2" w:rsidP="00297159">
            <w:pPr>
              <w:rPr>
                <w:sz w:val="24"/>
                <w:szCs w:val="24"/>
              </w:rPr>
            </w:pPr>
            <w:r>
              <w:rPr>
                <w:sz w:val="24"/>
                <w:szCs w:val="24"/>
              </w:rPr>
              <w:t>ΚΑΡΕΚΛΕΣ ΕΠΙΣΚΕΠΤΩΝ</w:t>
            </w:r>
          </w:p>
          <w:p w:rsidR="00E346F2" w:rsidRPr="008367C4" w:rsidRDefault="00E346F2" w:rsidP="00297159">
            <w:pPr>
              <w:rPr>
                <w:sz w:val="24"/>
                <w:szCs w:val="24"/>
              </w:rPr>
            </w:pPr>
            <w:r w:rsidRPr="008367C4">
              <w:rPr>
                <w:sz w:val="24"/>
                <w:szCs w:val="24"/>
              </w:rPr>
              <w:t>56</w:t>
            </w:r>
            <w:r>
              <w:rPr>
                <w:sz w:val="24"/>
                <w:szCs w:val="24"/>
                <w:lang w:val="en-US"/>
              </w:rPr>
              <w:t>x</w:t>
            </w:r>
            <w:r w:rsidRPr="008367C4">
              <w:rPr>
                <w:sz w:val="24"/>
                <w:szCs w:val="24"/>
              </w:rPr>
              <w:t>60</w:t>
            </w:r>
            <w:r>
              <w:rPr>
                <w:sz w:val="24"/>
                <w:szCs w:val="24"/>
                <w:lang w:val="en-US"/>
              </w:rPr>
              <w:t>x</w:t>
            </w:r>
            <w:r w:rsidRPr="008367C4">
              <w:rPr>
                <w:sz w:val="24"/>
                <w:szCs w:val="24"/>
              </w:rPr>
              <w:t>91</w:t>
            </w:r>
            <w:r>
              <w:rPr>
                <w:sz w:val="24"/>
                <w:szCs w:val="24"/>
                <w:lang w:val="en-US"/>
              </w:rPr>
              <w:t>cm</w:t>
            </w:r>
          </w:p>
        </w:tc>
        <w:tc>
          <w:tcPr>
            <w:tcW w:w="1402" w:type="dxa"/>
          </w:tcPr>
          <w:p w:rsidR="00E346F2" w:rsidRPr="0067283A" w:rsidRDefault="00E346F2" w:rsidP="002466B6">
            <w:pPr>
              <w:jc w:val="center"/>
              <w:rPr>
                <w:sz w:val="24"/>
                <w:szCs w:val="24"/>
              </w:rPr>
            </w:pPr>
            <w:r>
              <w:rPr>
                <w:sz w:val="24"/>
                <w:szCs w:val="24"/>
              </w:rPr>
              <w:t>6</w:t>
            </w:r>
          </w:p>
        </w:tc>
      </w:tr>
      <w:tr w:rsidR="002466B6" w:rsidRPr="0067283A" w:rsidTr="0054644F">
        <w:trPr>
          <w:trHeight w:val="319"/>
        </w:trPr>
        <w:tc>
          <w:tcPr>
            <w:tcW w:w="7196" w:type="dxa"/>
          </w:tcPr>
          <w:p w:rsidR="00E346F2" w:rsidRPr="008367C4" w:rsidRDefault="00297159" w:rsidP="00297159">
            <w:pPr>
              <w:rPr>
                <w:sz w:val="24"/>
                <w:szCs w:val="24"/>
              </w:rPr>
            </w:pPr>
            <w:r w:rsidRPr="0067283A">
              <w:rPr>
                <w:sz w:val="24"/>
                <w:szCs w:val="24"/>
              </w:rPr>
              <w:t xml:space="preserve">ΠΑΓΚΟΣ ΕΡΓΑΣΙΑΣ </w:t>
            </w:r>
          </w:p>
          <w:p w:rsidR="002466B6" w:rsidRPr="0067283A" w:rsidRDefault="00297159" w:rsidP="00297159">
            <w:pPr>
              <w:rPr>
                <w:sz w:val="24"/>
                <w:szCs w:val="24"/>
              </w:rPr>
            </w:pPr>
            <w:r w:rsidRPr="0067283A">
              <w:rPr>
                <w:sz w:val="24"/>
                <w:szCs w:val="24"/>
              </w:rPr>
              <w:t>6 ΘΕΣΕΩΝ</w:t>
            </w:r>
          </w:p>
        </w:tc>
        <w:tc>
          <w:tcPr>
            <w:tcW w:w="1402" w:type="dxa"/>
          </w:tcPr>
          <w:p w:rsidR="002466B6" w:rsidRPr="0067283A" w:rsidRDefault="00297159" w:rsidP="002466B6">
            <w:pPr>
              <w:jc w:val="center"/>
              <w:rPr>
                <w:sz w:val="24"/>
                <w:szCs w:val="24"/>
              </w:rPr>
            </w:pPr>
            <w:r w:rsidRPr="0067283A">
              <w:rPr>
                <w:sz w:val="24"/>
                <w:szCs w:val="24"/>
              </w:rPr>
              <w:t>1</w:t>
            </w:r>
          </w:p>
        </w:tc>
      </w:tr>
      <w:tr w:rsidR="002466B6" w:rsidRPr="0067283A" w:rsidTr="0054644F">
        <w:trPr>
          <w:trHeight w:val="319"/>
        </w:trPr>
        <w:tc>
          <w:tcPr>
            <w:tcW w:w="7196" w:type="dxa"/>
          </w:tcPr>
          <w:p w:rsidR="002466B6" w:rsidRPr="008367C4" w:rsidRDefault="00297159" w:rsidP="00297159">
            <w:pPr>
              <w:rPr>
                <w:sz w:val="24"/>
                <w:szCs w:val="24"/>
              </w:rPr>
            </w:pPr>
            <w:r w:rsidRPr="0067283A">
              <w:rPr>
                <w:sz w:val="24"/>
                <w:szCs w:val="24"/>
              </w:rPr>
              <w:t>ΒΙΒΛΙΟΘΗΚΕΣ</w:t>
            </w:r>
          </w:p>
          <w:p w:rsidR="00E346F2" w:rsidRPr="008367C4" w:rsidRDefault="00E346F2" w:rsidP="00297159">
            <w:pPr>
              <w:rPr>
                <w:sz w:val="24"/>
                <w:szCs w:val="24"/>
              </w:rPr>
            </w:pPr>
            <w:r w:rsidRPr="008367C4">
              <w:rPr>
                <w:sz w:val="24"/>
                <w:szCs w:val="24"/>
              </w:rPr>
              <w:t>80</w:t>
            </w:r>
            <w:r>
              <w:rPr>
                <w:sz w:val="24"/>
                <w:szCs w:val="24"/>
                <w:lang w:val="en-US"/>
              </w:rPr>
              <w:t>x</w:t>
            </w:r>
            <w:r w:rsidRPr="008367C4">
              <w:rPr>
                <w:sz w:val="24"/>
                <w:szCs w:val="24"/>
              </w:rPr>
              <w:t>40</w:t>
            </w:r>
            <w:r>
              <w:rPr>
                <w:sz w:val="24"/>
                <w:szCs w:val="24"/>
                <w:lang w:val="en-US"/>
              </w:rPr>
              <w:t>x</w:t>
            </w:r>
            <w:r w:rsidRPr="008367C4">
              <w:rPr>
                <w:sz w:val="24"/>
                <w:szCs w:val="24"/>
              </w:rPr>
              <w:t>172</w:t>
            </w:r>
            <w:r>
              <w:rPr>
                <w:sz w:val="24"/>
                <w:szCs w:val="24"/>
                <w:lang w:val="en-US"/>
              </w:rPr>
              <w:t>cm</w:t>
            </w:r>
          </w:p>
        </w:tc>
        <w:tc>
          <w:tcPr>
            <w:tcW w:w="1402" w:type="dxa"/>
          </w:tcPr>
          <w:p w:rsidR="002466B6" w:rsidRPr="0067283A" w:rsidRDefault="0067283A" w:rsidP="002466B6">
            <w:pPr>
              <w:jc w:val="center"/>
              <w:rPr>
                <w:sz w:val="24"/>
                <w:szCs w:val="24"/>
              </w:rPr>
            </w:pPr>
            <w:r w:rsidRPr="0067283A">
              <w:rPr>
                <w:sz w:val="24"/>
                <w:szCs w:val="24"/>
              </w:rPr>
              <w:t>5</w:t>
            </w:r>
          </w:p>
        </w:tc>
      </w:tr>
      <w:tr w:rsidR="002466B6" w:rsidRPr="0067283A" w:rsidTr="0054644F">
        <w:trPr>
          <w:trHeight w:val="621"/>
        </w:trPr>
        <w:tc>
          <w:tcPr>
            <w:tcW w:w="7196" w:type="dxa"/>
          </w:tcPr>
          <w:p w:rsidR="00297159" w:rsidRPr="0067283A" w:rsidRDefault="00297159" w:rsidP="00297159">
            <w:pPr>
              <w:jc w:val="center"/>
              <w:rPr>
                <w:color w:val="548DD4" w:themeColor="text2" w:themeTint="99"/>
                <w:sz w:val="24"/>
                <w:szCs w:val="24"/>
              </w:rPr>
            </w:pPr>
            <w:r w:rsidRPr="0067283A">
              <w:rPr>
                <w:color w:val="548DD4" w:themeColor="text2" w:themeTint="99"/>
                <w:sz w:val="24"/>
                <w:szCs w:val="24"/>
              </w:rPr>
              <w:t>ΟΜΑΔΑ Β</w:t>
            </w:r>
          </w:p>
        </w:tc>
        <w:tc>
          <w:tcPr>
            <w:tcW w:w="1402" w:type="dxa"/>
          </w:tcPr>
          <w:p w:rsidR="002466B6" w:rsidRPr="0067283A" w:rsidRDefault="002466B6" w:rsidP="002466B6">
            <w:pPr>
              <w:jc w:val="center"/>
              <w:rPr>
                <w:sz w:val="24"/>
                <w:szCs w:val="24"/>
              </w:rPr>
            </w:pPr>
          </w:p>
        </w:tc>
      </w:tr>
      <w:tr w:rsidR="002466B6" w:rsidRPr="0067283A" w:rsidTr="0054644F">
        <w:trPr>
          <w:trHeight w:val="319"/>
        </w:trPr>
        <w:tc>
          <w:tcPr>
            <w:tcW w:w="7196" w:type="dxa"/>
          </w:tcPr>
          <w:p w:rsidR="00ED196C" w:rsidRDefault="00297159" w:rsidP="0067283A">
            <w:pPr>
              <w:rPr>
                <w:sz w:val="24"/>
                <w:szCs w:val="24"/>
              </w:rPr>
            </w:pPr>
            <w:r w:rsidRPr="0067283A">
              <w:rPr>
                <w:sz w:val="24"/>
                <w:szCs w:val="24"/>
                <w:lang w:val="en-US"/>
              </w:rPr>
              <w:t>Air</w:t>
            </w:r>
            <w:r w:rsidRPr="00ED196C">
              <w:rPr>
                <w:sz w:val="24"/>
                <w:szCs w:val="24"/>
              </w:rPr>
              <w:t xml:space="preserve"> </w:t>
            </w:r>
            <w:r w:rsidRPr="0067283A">
              <w:rPr>
                <w:sz w:val="24"/>
                <w:szCs w:val="24"/>
                <w:lang w:val="en-US"/>
              </w:rPr>
              <w:t>Conditi</w:t>
            </w:r>
            <w:r w:rsidR="0054644F">
              <w:rPr>
                <w:sz w:val="24"/>
                <w:szCs w:val="24"/>
                <w:lang w:val="en-US"/>
              </w:rPr>
              <w:t>on</w:t>
            </w:r>
          </w:p>
          <w:p w:rsidR="00ED196C" w:rsidRPr="00ED196C" w:rsidRDefault="00ED196C" w:rsidP="0067283A">
            <w:pPr>
              <w:rPr>
                <w:sz w:val="24"/>
                <w:szCs w:val="24"/>
              </w:rPr>
            </w:pPr>
            <w:r>
              <w:rPr>
                <w:sz w:val="24"/>
                <w:szCs w:val="24"/>
              </w:rPr>
              <w:t>Κλιματιστικά τοίχου με</w:t>
            </w:r>
          </w:p>
          <w:p w:rsidR="0054644F" w:rsidRDefault="00ED196C" w:rsidP="0067283A">
            <w:pPr>
              <w:rPr>
                <w:sz w:val="24"/>
                <w:szCs w:val="24"/>
              </w:rPr>
            </w:pPr>
            <w:r>
              <w:rPr>
                <w:sz w:val="24"/>
                <w:szCs w:val="24"/>
                <w:lang w:val="en-US"/>
              </w:rPr>
              <w:t>BTU</w:t>
            </w:r>
            <w:r w:rsidRPr="00ED196C">
              <w:rPr>
                <w:sz w:val="24"/>
                <w:szCs w:val="24"/>
              </w:rPr>
              <w:t xml:space="preserve"> </w:t>
            </w:r>
            <w:r>
              <w:rPr>
                <w:sz w:val="24"/>
                <w:szCs w:val="24"/>
              </w:rPr>
              <w:t xml:space="preserve">από </w:t>
            </w:r>
            <w:r w:rsidRPr="00ED196C">
              <w:rPr>
                <w:sz w:val="24"/>
                <w:szCs w:val="24"/>
              </w:rPr>
              <w:t>900</w:t>
            </w:r>
            <w:r>
              <w:rPr>
                <w:sz w:val="24"/>
                <w:szCs w:val="24"/>
              </w:rPr>
              <w:t xml:space="preserve">0 έως </w:t>
            </w:r>
            <w:r w:rsidRPr="00ED196C">
              <w:rPr>
                <w:sz w:val="24"/>
                <w:szCs w:val="24"/>
              </w:rPr>
              <w:t>12000</w:t>
            </w:r>
          </w:p>
          <w:p w:rsidR="00ED196C" w:rsidRPr="0054644F" w:rsidRDefault="00ED196C" w:rsidP="00ED196C">
            <w:pPr>
              <w:rPr>
                <w:sz w:val="24"/>
                <w:szCs w:val="24"/>
              </w:rPr>
            </w:pPr>
            <w:r>
              <w:rPr>
                <w:sz w:val="24"/>
                <w:szCs w:val="24"/>
              </w:rPr>
              <w:t>Ενεργειακής κλάσης από Α με εγκατάσταση.</w:t>
            </w:r>
          </w:p>
        </w:tc>
        <w:tc>
          <w:tcPr>
            <w:tcW w:w="1402" w:type="dxa"/>
          </w:tcPr>
          <w:p w:rsidR="002466B6" w:rsidRPr="0054644F" w:rsidRDefault="0054644F" w:rsidP="002466B6">
            <w:pPr>
              <w:jc w:val="center"/>
              <w:rPr>
                <w:sz w:val="24"/>
                <w:szCs w:val="24"/>
              </w:rPr>
            </w:pPr>
            <w:r>
              <w:rPr>
                <w:sz w:val="24"/>
                <w:szCs w:val="24"/>
              </w:rPr>
              <w:t>6</w:t>
            </w:r>
          </w:p>
        </w:tc>
      </w:tr>
      <w:tr w:rsidR="00297159" w:rsidRPr="0067283A" w:rsidTr="0054644F">
        <w:trPr>
          <w:trHeight w:val="319"/>
        </w:trPr>
        <w:tc>
          <w:tcPr>
            <w:tcW w:w="7196" w:type="dxa"/>
          </w:tcPr>
          <w:p w:rsidR="00297159" w:rsidRPr="0067283A" w:rsidRDefault="00297159" w:rsidP="002466B6">
            <w:pPr>
              <w:jc w:val="center"/>
              <w:rPr>
                <w:color w:val="548DD4" w:themeColor="text2" w:themeTint="99"/>
                <w:sz w:val="24"/>
                <w:szCs w:val="24"/>
              </w:rPr>
            </w:pPr>
            <w:r w:rsidRPr="0067283A">
              <w:rPr>
                <w:color w:val="548DD4" w:themeColor="text2" w:themeTint="99"/>
                <w:sz w:val="24"/>
                <w:szCs w:val="24"/>
              </w:rPr>
              <w:t>ΟΜΑΔΑ Γ</w:t>
            </w:r>
          </w:p>
          <w:p w:rsidR="00297159" w:rsidRPr="0067283A" w:rsidRDefault="00297159" w:rsidP="002466B6">
            <w:pPr>
              <w:jc w:val="center"/>
              <w:rPr>
                <w:sz w:val="24"/>
                <w:szCs w:val="24"/>
              </w:rPr>
            </w:pPr>
          </w:p>
        </w:tc>
        <w:tc>
          <w:tcPr>
            <w:tcW w:w="1402" w:type="dxa"/>
          </w:tcPr>
          <w:p w:rsidR="00297159" w:rsidRPr="0067283A" w:rsidRDefault="00297159" w:rsidP="002466B6">
            <w:pPr>
              <w:jc w:val="center"/>
              <w:rPr>
                <w:sz w:val="24"/>
                <w:szCs w:val="24"/>
              </w:rPr>
            </w:pPr>
          </w:p>
        </w:tc>
      </w:tr>
      <w:tr w:rsidR="00297159" w:rsidRPr="0067283A" w:rsidTr="0054644F">
        <w:trPr>
          <w:trHeight w:val="319"/>
        </w:trPr>
        <w:tc>
          <w:tcPr>
            <w:tcW w:w="7196" w:type="dxa"/>
          </w:tcPr>
          <w:p w:rsidR="00297159" w:rsidRPr="0067283A" w:rsidRDefault="00297159" w:rsidP="0067283A">
            <w:pPr>
              <w:rPr>
                <w:sz w:val="24"/>
                <w:szCs w:val="24"/>
                <w:lang w:val="en-US"/>
              </w:rPr>
            </w:pPr>
            <w:r w:rsidRPr="0067283A">
              <w:rPr>
                <w:sz w:val="24"/>
                <w:szCs w:val="24"/>
                <w:lang w:val="en-US"/>
              </w:rPr>
              <w:t>PROJECTOR</w:t>
            </w:r>
          </w:p>
        </w:tc>
        <w:tc>
          <w:tcPr>
            <w:tcW w:w="1402" w:type="dxa"/>
          </w:tcPr>
          <w:p w:rsidR="00297159" w:rsidRPr="0067283A" w:rsidRDefault="00297159" w:rsidP="002466B6">
            <w:pPr>
              <w:jc w:val="center"/>
              <w:rPr>
                <w:sz w:val="24"/>
                <w:szCs w:val="24"/>
              </w:rPr>
            </w:pPr>
            <w:r w:rsidRPr="0067283A">
              <w:rPr>
                <w:sz w:val="24"/>
                <w:szCs w:val="24"/>
              </w:rPr>
              <w:t>1</w:t>
            </w:r>
          </w:p>
        </w:tc>
      </w:tr>
      <w:tr w:rsidR="00297159" w:rsidRPr="0067283A" w:rsidTr="0054644F">
        <w:trPr>
          <w:trHeight w:val="319"/>
        </w:trPr>
        <w:tc>
          <w:tcPr>
            <w:tcW w:w="7196" w:type="dxa"/>
          </w:tcPr>
          <w:p w:rsidR="00297159" w:rsidRPr="0054644F" w:rsidRDefault="00297159" w:rsidP="0067283A">
            <w:pPr>
              <w:rPr>
                <w:sz w:val="24"/>
                <w:szCs w:val="24"/>
                <w:lang w:val="en-US"/>
              </w:rPr>
            </w:pPr>
            <w:r w:rsidRPr="0067283A">
              <w:rPr>
                <w:sz w:val="24"/>
                <w:szCs w:val="24"/>
                <w:lang w:val="en-US"/>
              </w:rPr>
              <w:lastRenderedPageBreak/>
              <w:t>TV</w:t>
            </w:r>
          </w:p>
          <w:p w:rsidR="0054644F" w:rsidRPr="0054644F" w:rsidRDefault="0054644F" w:rsidP="0054644F">
            <w:pPr>
              <w:shd w:val="clear" w:color="auto" w:fill="FFFFFF"/>
              <w:textAlignment w:val="bottom"/>
              <w:rPr>
                <w:rFonts w:ascii="Arial" w:hAnsi="Arial" w:cs="Arial"/>
                <w:color w:val="000000"/>
                <w:sz w:val="18"/>
                <w:szCs w:val="18"/>
                <w:lang w:val="en-US"/>
              </w:rPr>
            </w:pPr>
            <w:r>
              <w:rPr>
                <w:rFonts w:ascii="Arial" w:hAnsi="Arial" w:cs="Arial"/>
                <w:color w:val="000000"/>
                <w:sz w:val="18"/>
                <w:szCs w:val="18"/>
              </w:rPr>
              <w:t>Τύπος</w:t>
            </w:r>
          </w:p>
          <w:p w:rsidR="0054644F" w:rsidRPr="0054644F" w:rsidRDefault="0054644F" w:rsidP="0054644F">
            <w:pPr>
              <w:shd w:val="clear" w:color="auto" w:fill="FFFFFF"/>
              <w:textAlignment w:val="bottom"/>
              <w:rPr>
                <w:rFonts w:ascii="Arial" w:hAnsi="Arial" w:cs="Arial"/>
                <w:color w:val="000000"/>
                <w:sz w:val="18"/>
                <w:szCs w:val="18"/>
                <w:lang w:val="en-US"/>
              </w:rPr>
            </w:pPr>
            <w:r w:rsidRPr="0054644F">
              <w:rPr>
                <w:rStyle w:val="normal2"/>
                <w:rFonts w:ascii="Arial" w:hAnsi="Arial" w:cs="Arial"/>
                <w:color w:val="000000"/>
                <w:sz w:val="18"/>
                <w:szCs w:val="18"/>
                <w:lang w:val="en-US"/>
              </w:rPr>
              <w:t>LED-TV</w:t>
            </w:r>
            <w:r w:rsidRPr="0054644F">
              <w:rPr>
                <w:rFonts w:ascii="Arial" w:hAnsi="Arial" w:cs="Arial"/>
                <w:color w:val="000000"/>
                <w:sz w:val="18"/>
                <w:szCs w:val="18"/>
                <w:lang w:val="en-US"/>
              </w:rPr>
              <w:t xml:space="preserve">  </w:t>
            </w:r>
          </w:p>
          <w:p w:rsidR="0054644F" w:rsidRPr="0054644F" w:rsidRDefault="0054644F" w:rsidP="0054644F">
            <w:pPr>
              <w:shd w:val="clear" w:color="auto" w:fill="FFFFFF"/>
              <w:textAlignment w:val="bottom"/>
              <w:rPr>
                <w:rFonts w:ascii="Arial" w:hAnsi="Arial" w:cs="Arial"/>
                <w:color w:val="000000"/>
                <w:sz w:val="18"/>
                <w:szCs w:val="18"/>
                <w:lang w:val="en-US"/>
              </w:rPr>
            </w:pPr>
            <w:r>
              <w:rPr>
                <w:rFonts w:ascii="Arial" w:hAnsi="Arial" w:cs="Arial"/>
                <w:color w:val="000000"/>
                <w:sz w:val="18"/>
                <w:szCs w:val="18"/>
              </w:rPr>
              <w:t>Διαγώνιος</w:t>
            </w:r>
          </w:p>
          <w:p w:rsidR="0054644F" w:rsidRPr="0054644F" w:rsidRDefault="0054644F" w:rsidP="0054644F">
            <w:pPr>
              <w:shd w:val="clear" w:color="auto" w:fill="FFFFFF"/>
              <w:textAlignment w:val="bottom"/>
              <w:rPr>
                <w:rFonts w:ascii="Arial" w:hAnsi="Arial" w:cs="Arial"/>
                <w:color w:val="000000"/>
                <w:sz w:val="18"/>
                <w:szCs w:val="18"/>
                <w:lang w:val="en-US"/>
              </w:rPr>
            </w:pPr>
            <w:r w:rsidRPr="0054644F">
              <w:rPr>
                <w:rStyle w:val="normal2"/>
                <w:rFonts w:ascii="Arial" w:hAnsi="Arial" w:cs="Arial"/>
                <w:color w:val="000000"/>
                <w:sz w:val="18"/>
                <w:szCs w:val="18"/>
                <w:lang w:val="en-US"/>
              </w:rPr>
              <w:t>40"</w:t>
            </w:r>
            <w:r w:rsidRPr="0054644F">
              <w:rPr>
                <w:rFonts w:ascii="Arial" w:hAnsi="Arial" w:cs="Arial"/>
                <w:color w:val="000000"/>
                <w:sz w:val="18"/>
                <w:szCs w:val="18"/>
                <w:lang w:val="en-US"/>
              </w:rPr>
              <w:t xml:space="preserve">  </w:t>
            </w:r>
          </w:p>
          <w:p w:rsidR="0054644F" w:rsidRDefault="0054644F" w:rsidP="0054644F">
            <w:pPr>
              <w:shd w:val="clear" w:color="auto" w:fill="FFFFFF"/>
              <w:textAlignment w:val="bottom"/>
              <w:rPr>
                <w:rFonts w:ascii="Arial" w:hAnsi="Arial" w:cs="Arial"/>
                <w:color w:val="000000"/>
                <w:sz w:val="18"/>
                <w:szCs w:val="18"/>
              </w:rPr>
            </w:pPr>
            <w:r>
              <w:rPr>
                <w:rFonts w:ascii="Arial" w:hAnsi="Arial" w:cs="Arial"/>
                <w:color w:val="000000"/>
                <w:sz w:val="18"/>
                <w:szCs w:val="18"/>
              </w:rPr>
              <w:t>Ευκρίνεια</w:t>
            </w:r>
          </w:p>
          <w:p w:rsidR="0054644F" w:rsidRDefault="0054644F" w:rsidP="0054644F">
            <w:pPr>
              <w:shd w:val="clear" w:color="auto" w:fill="FFFFFF"/>
              <w:textAlignment w:val="bottom"/>
              <w:rPr>
                <w:rFonts w:ascii="Arial" w:hAnsi="Arial" w:cs="Arial"/>
                <w:color w:val="000000"/>
                <w:sz w:val="18"/>
                <w:szCs w:val="18"/>
              </w:rPr>
            </w:pPr>
            <w:r>
              <w:rPr>
                <w:rStyle w:val="normal2"/>
                <w:rFonts w:ascii="Arial" w:hAnsi="Arial" w:cs="Arial"/>
                <w:color w:val="000000"/>
                <w:sz w:val="18"/>
                <w:szCs w:val="18"/>
              </w:rPr>
              <w:t>1920 x 1080</w:t>
            </w:r>
            <w:r>
              <w:rPr>
                <w:rFonts w:ascii="Arial" w:hAnsi="Arial" w:cs="Arial"/>
                <w:color w:val="000000"/>
                <w:sz w:val="18"/>
                <w:szCs w:val="18"/>
              </w:rPr>
              <w:t xml:space="preserve">  </w:t>
            </w:r>
          </w:p>
          <w:p w:rsidR="0054644F" w:rsidRDefault="0054644F" w:rsidP="0054644F">
            <w:pPr>
              <w:shd w:val="clear" w:color="auto" w:fill="FFFFFF"/>
              <w:textAlignment w:val="bottom"/>
              <w:rPr>
                <w:rFonts w:ascii="Arial" w:hAnsi="Arial" w:cs="Arial"/>
                <w:color w:val="000000"/>
                <w:sz w:val="18"/>
                <w:szCs w:val="18"/>
              </w:rPr>
            </w:pPr>
            <w:r>
              <w:rPr>
                <w:rFonts w:ascii="Arial" w:hAnsi="Arial" w:cs="Arial"/>
                <w:color w:val="000000"/>
                <w:sz w:val="18"/>
                <w:szCs w:val="18"/>
              </w:rPr>
              <w:t>Συχνότητα</w:t>
            </w:r>
          </w:p>
          <w:p w:rsidR="0054644F" w:rsidRDefault="0054644F" w:rsidP="0054644F">
            <w:pPr>
              <w:shd w:val="clear" w:color="auto" w:fill="FFFFFF"/>
              <w:textAlignment w:val="bottom"/>
              <w:rPr>
                <w:rFonts w:ascii="Arial" w:hAnsi="Arial" w:cs="Arial"/>
                <w:color w:val="000000"/>
                <w:sz w:val="18"/>
                <w:szCs w:val="18"/>
              </w:rPr>
            </w:pPr>
            <w:r>
              <w:rPr>
                <w:rStyle w:val="normal2"/>
                <w:rFonts w:ascii="Arial" w:hAnsi="Arial" w:cs="Arial"/>
                <w:color w:val="000000"/>
                <w:sz w:val="18"/>
                <w:szCs w:val="18"/>
              </w:rPr>
              <w:t>400 Hz</w:t>
            </w:r>
            <w:r>
              <w:rPr>
                <w:rFonts w:ascii="Arial" w:hAnsi="Arial" w:cs="Arial"/>
                <w:color w:val="000000"/>
                <w:sz w:val="18"/>
                <w:szCs w:val="18"/>
              </w:rPr>
              <w:t xml:space="preserve">  </w:t>
            </w:r>
          </w:p>
          <w:p w:rsidR="0054644F" w:rsidRDefault="0054644F" w:rsidP="0054644F">
            <w:pPr>
              <w:shd w:val="clear" w:color="auto" w:fill="FFFFFF"/>
              <w:textAlignment w:val="bottom"/>
              <w:rPr>
                <w:rFonts w:ascii="Arial" w:hAnsi="Arial" w:cs="Arial"/>
                <w:color w:val="000000"/>
                <w:sz w:val="18"/>
                <w:szCs w:val="18"/>
              </w:rPr>
            </w:pPr>
            <w:r>
              <w:rPr>
                <w:rFonts w:ascii="Arial" w:hAnsi="Arial" w:cs="Arial"/>
                <w:color w:val="000000"/>
                <w:sz w:val="18"/>
                <w:szCs w:val="18"/>
              </w:rPr>
              <w:t>Λειτουργία PVR μέσω USB</w:t>
            </w:r>
          </w:p>
          <w:p w:rsidR="0054644F" w:rsidRDefault="0054644F" w:rsidP="0054644F">
            <w:pPr>
              <w:shd w:val="clear" w:color="auto" w:fill="FFFFFF"/>
              <w:textAlignment w:val="bottom"/>
              <w:rPr>
                <w:rFonts w:ascii="Arial" w:hAnsi="Arial" w:cs="Arial"/>
                <w:color w:val="000000"/>
                <w:sz w:val="18"/>
                <w:szCs w:val="18"/>
              </w:rPr>
            </w:pPr>
            <w:r>
              <w:rPr>
                <w:rStyle w:val="normal2"/>
                <w:rFonts w:ascii="Arial" w:hAnsi="Arial" w:cs="Arial"/>
                <w:color w:val="000000"/>
                <w:sz w:val="18"/>
                <w:szCs w:val="18"/>
              </w:rPr>
              <w:t>Ναι</w:t>
            </w:r>
            <w:r>
              <w:rPr>
                <w:rFonts w:ascii="Arial" w:hAnsi="Arial" w:cs="Arial"/>
                <w:color w:val="000000"/>
                <w:sz w:val="18"/>
                <w:szCs w:val="18"/>
              </w:rPr>
              <w:t xml:space="preserve">  </w:t>
            </w:r>
          </w:p>
          <w:p w:rsidR="0054644F" w:rsidRDefault="0054644F" w:rsidP="0054644F">
            <w:pPr>
              <w:shd w:val="clear" w:color="auto" w:fill="FFFFFF"/>
              <w:textAlignment w:val="bottom"/>
              <w:rPr>
                <w:rFonts w:ascii="Arial" w:hAnsi="Arial" w:cs="Arial"/>
                <w:color w:val="000000"/>
                <w:sz w:val="18"/>
                <w:szCs w:val="18"/>
              </w:rPr>
            </w:pPr>
            <w:r>
              <w:rPr>
                <w:rFonts w:ascii="Arial" w:hAnsi="Arial" w:cs="Arial"/>
                <w:color w:val="000000"/>
                <w:sz w:val="18"/>
                <w:szCs w:val="18"/>
              </w:rPr>
              <w:t>Αναπαραγωγή USB</w:t>
            </w:r>
          </w:p>
          <w:p w:rsidR="0054644F" w:rsidRDefault="0054644F" w:rsidP="0054644F">
            <w:pPr>
              <w:shd w:val="clear" w:color="auto" w:fill="FFFFFF"/>
              <w:textAlignment w:val="bottom"/>
              <w:rPr>
                <w:rFonts w:ascii="Arial" w:hAnsi="Arial" w:cs="Arial"/>
                <w:color w:val="000000"/>
                <w:sz w:val="18"/>
                <w:szCs w:val="18"/>
              </w:rPr>
            </w:pPr>
            <w:r>
              <w:rPr>
                <w:rStyle w:val="normal2"/>
                <w:rFonts w:ascii="Arial" w:hAnsi="Arial" w:cs="Arial"/>
                <w:color w:val="000000"/>
                <w:sz w:val="18"/>
                <w:szCs w:val="18"/>
              </w:rPr>
              <w:t>Βίντεο</w:t>
            </w:r>
            <w:r>
              <w:rPr>
                <w:rFonts w:ascii="Arial" w:hAnsi="Arial" w:cs="Arial"/>
                <w:color w:val="000000"/>
                <w:sz w:val="18"/>
                <w:szCs w:val="18"/>
              </w:rPr>
              <w:t xml:space="preserve">  </w:t>
            </w:r>
            <w:r>
              <w:rPr>
                <w:rStyle w:val="normal2"/>
                <w:rFonts w:ascii="Arial" w:hAnsi="Arial" w:cs="Arial"/>
                <w:color w:val="000000"/>
                <w:sz w:val="18"/>
                <w:szCs w:val="18"/>
              </w:rPr>
              <w:t>Μουσική</w:t>
            </w:r>
            <w:r>
              <w:rPr>
                <w:rFonts w:ascii="Arial" w:hAnsi="Arial" w:cs="Arial"/>
                <w:color w:val="000000"/>
                <w:sz w:val="18"/>
                <w:szCs w:val="18"/>
              </w:rPr>
              <w:t xml:space="preserve">  </w:t>
            </w:r>
            <w:r>
              <w:rPr>
                <w:rStyle w:val="normal2"/>
                <w:rFonts w:ascii="Arial" w:hAnsi="Arial" w:cs="Arial"/>
                <w:color w:val="000000"/>
                <w:sz w:val="18"/>
                <w:szCs w:val="18"/>
              </w:rPr>
              <w:t>Φωτογραφίες</w:t>
            </w:r>
            <w:r>
              <w:rPr>
                <w:rFonts w:ascii="Arial" w:hAnsi="Arial" w:cs="Arial"/>
                <w:color w:val="000000"/>
                <w:sz w:val="18"/>
                <w:szCs w:val="18"/>
              </w:rPr>
              <w:t xml:space="preserve">  </w:t>
            </w:r>
          </w:p>
          <w:p w:rsidR="0054644F" w:rsidRDefault="0054644F" w:rsidP="0054644F">
            <w:pPr>
              <w:shd w:val="clear" w:color="auto" w:fill="FFFFFF"/>
              <w:textAlignment w:val="bottom"/>
              <w:rPr>
                <w:rFonts w:ascii="Arial" w:hAnsi="Arial" w:cs="Arial"/>
                <w:color w:val="000000"/>
                <w:sz w:val="18"/>
                <w:szCs w:val="18"/>
              </w:rPr>
            </w:pPr>
            <w:r>
              <w:rPr>
                <w:rFonts w:ascii="Arial" w:hAnsi="Arial" w:cs="Arial"/>
                <w:color w:val="000000"/>
                <w:sz w:val="18"/>
                <w:szCs w:val="18"/>
              </w:rPr>
              <w:t>Ενεργειακή κλάση</w:t>
            </w:r>
          </w:p>
          <w:p w:rsidR="0054644F" w:rsidRDefault="0054644F" w:rsidP="0054644F">
            <w:pPr>
              <w:shd w:val="clear" w:color="auto" w:fill="FFFFFF"/>
              <w:textAlignment w:val="bottom"/>
              <w:rPr>
                <w:rFonts w:ascii="Arial" w:hAnsi="Arial" w:cs="Arial"/>
                <w:color w:val="000000"/>
                <w:sz w:val="18"/>
                <w:szCs w:val="18"/>
              </w:rPr>
            </w:pPr>
            <w:r>
              <w:rPr>
                <w:rStyle w:val="normal2"/>
                <w:rFonts w:ascii="Arial" w:hAnsi="Arial" w:cs="Arial"/>
                <w:color w:val="000000"/>
                <w:sz w:val="18"/>
                <w:szCs w:val="18"/>
              </w:rPr>
              <w:t>Α</w:t>
            </w:r>
            <w:r>
              <w:rPr>
                <w:rFonts w:ascii="Arial" w:hAnsi="Arial" w:cs="Arial"/>
                <w:color w:val="000000"/>
                <w:sz w:val="18"/>
                <w:szCs w:val="18"/>
              </w:rPr>
              <w:t xml:space="preserve">  </w:t>
            </w:r>
          </w:p>
          <w:p w:rsidR="0054644F" w:rsidRDefault="0054644F" w:rsidP="0054644F">
            <w:pPr>
              <w:shd w:val="clear" w:color="auto" w:fill="FFFFFF"/>
              <w:rPr>
                <w:rFonts w:ascii="Arial" w:hAnsi="Arial" w:cs="Arial"/>
                <w:color w:val="000000"/>
                <w:sz w:val="18"/>
                <w:szCs w:val="18"/>
              </w:rPr>
            </w:pPr>
            <w:r>
              <w:rPr>
                <w:rStyle w:val="vrlarge4"/>
                <w:rFonts w:ascii="Arial" w:hAnsi="Arial" w:cs="Arial"/>
                <w:color w:val="000000"/>
                <w:sz w:val="27"/>
                <w:szCs w:val="27"/>
              </w:rPr>
              <w:t>Τεχνικά Χαρακτηριστικά</w:t>
            </w:r>
          </w:p>
          <w:p w:rsidR="0054644F" w:rsidRDefault="0054644F" w:rsidP="0054644F">
            <w:pPr>
              <w:shd w:val="clear" w:color="auto" w:fill="FFFFFF"/>
              <w:textAlignment w:val="bottom"/>
              <w:rPr>
                <w:rFonts w:ascii="Arial" w:hAnsi="Arial" w:cs="Arial"/>
                <w:color w:val="000000"/>
                <w:sz w:val="18"/>
                <w:szCs w:val="18"/>
              </w:rPr>
            </w:pPr>
            <w:r>
              <w:rPr>
                <w:rFonts w:ascii="Arial" w:hAnsi="Arial" w:cs="Arial"/>
                <w:color w:val="000000"/>
                <w:sz w:val="18"/>
                <w:szCs w:val="18"/>
              </w:rPr>
              <w:t>Ευκρίνεια</w:t>
            </w:r>
          </w:p>
          <w:p w:rsidR="0054644F" w:rsidRDefault="0054644F" w:rsidP="0054644F">
            <w:pPr>
              <w:shd w:val="clear" w:color="auto" w:fill="FFFFFF"/>
              <w:textAlignment w:val="bottom"/>
              <w:rPr>
                <w:rFonts w:ascii="Arial" w:hAnsi="Arial" w:cs="Arial"/>
                <w:color w:val="000000"/>
                <w:sz w:val="18"/>
                <w:szCs w:val="18"/>
              </w:rPr>
            </w:pPr>
            <w:r>
              <w:rPr>
                <w:rStyle w:val="normal2"/>
                <w:rFonts w:ascii="Arial" w:hAnsi="Arial" w:cs="Arial"/>
                <w:color w:val="000000"/>
                <w:sz w:val="18"/>
                <w:szCs w:val="18"/>
              </w:rPr>
              <w:t>Full HD</w:t>
            </w:r>
            <w:r>
              <w:rPr>
                <w:rFonts w:ascii="Arial" w:hAnsi="Arial" w:cs="Arial"/>
                <w:color w:val="000000"/>
                <w:sz w:val="18"/>
                <w:szCs w:val="18"/>
              </w:rPr>
              <w:t xml:space="preserve">  </w:t>
            </w:r>
          </w:p>
          <w:p w:rsidR="0054644F" w:rsidRDefault="0054644F" w:rsidP="0054644F">
            <w:pPr>
              <w:shd w:val="clear" w:color="auto" w:fill="FFFFFF"/>
              <w:textAlignment w:val="bottom"/>
              <w:rPr>
                <w:rFonts w:ascii="Arial" w:hAnsi="Arial" w:cs="Arial"/>
                <w:color w:val="000000"/>
                <w:sz w:val="18"/>
                <w:szCs w:val="18"/>
              </w:rPr>
            </w:pPr>
            <w:r>
              <w:rPr>
                <w:rFonts w:ascii="Arial" w:hAnsi="Arial" w:cs="Arial"/>
                <w:color w:val="000000"/>
                <w:sz w:val="18"/>
                <w:szCs w:val="18"/>
              </w:rPr>
              <w:t>Τεχνολογία</w:t>
            </w:r>
          </w:p>
          <w:p w:rsidR="0054644F" w:rsidRDefault="0054644F" w:rsidP="0054644F">
            <w:pPr>
              <w:shd w:val="clear" w:color="auto" w:fill="FFFFFF"/>
              <w:textAlignment w:val="bottom"/>
              <w:rPr>
                <w:rFonts w:ascii="Arial" w:hAnsi="Arial" w:cs="Arial"/>
                <w:color w:val="000000"/>
                <w:sz w:val="18"/>
                <w:szCs w:val="18"/>
              </w:rPr>
            </w:pPr>
            <w:r>
              <w:rPr>
                <w:rStyle w:val="normal2"/>
                <w:rFonts w:ascii="Arial" w:hAnsi="Arial" w:cs="Arial"/>
                <w:color w:val="000000"/>
                <w:sz w:val="18"/>
                <w:szCs w:val="18"/>
              </w:rPr>
              <w:t>LED</w:t>
            </w:r>
            <w:r>
              <w:rPr>
                <w:rFonts w:ascii="Arial" w:hAnsi="Arial" w:cs="Arial"/>
                <w:color w:val="000000"/>
                <w:sz w:val="18"/>
                <w:szCs w:val="18"/>
              </w:rPr>
              <w:t xml:space="preserve">  </w:t>
            </w:r>
          </w:p>
          <w:p w:rsidR="0054644F" w:rsidRDefault="0054644F" w:rsidP="0054644F">
            <w:pPr>
              <w:shd w:val="clear" w:color="auto" w:fill="FFFFFF"/>
              <w:textAlignment w:val="bottom"/>
              <w:rPr>
                <w:rFonts w:ascii="Arial" w:hAnsi="Arial" w:cs="Arial"/>
                <w:color w:val="000000"/>
                <w:sz w:val="18"/>
                <w:szCs w:val="18"/>
              </w:rPr>
            </w:pPr>
            <w:r>
              <w:rPr>
                <w:rFonts w:ascii="Arial" w:hAnsi="Arial" w:cs="Arial"/>
                <w:color w:val="000000"/>
                <w:sz w:val="18"/>
                <w:szCs w:val="18"/>
              </w:rPr>
              <w:t>Ανάλυση</w:t>
            </w:r>
          </w:p>
          <w:p w:rsidR="0054644F" w:rsidRDefault="0054644F" w:rsidP="0054644F">
            <w:pPr>
              <w:shd w:val="clear" w:color="auto" w:fill="FFFFFF"/>
              <w:textAlignment w:val="bottom"/>
              <w:rPr>
                <w:rFonts w:ascii="Arial" w:hAnsi="Arial" w:cs="Arial"/>
                <w:color w:val="000000"/>
                <w:sz w:val="18"/>
                <w:szCs w:val="18"/>
              </w:rPr>
            </w:pPr>
            <w:r>
              <w:rPr>
                <w:rStyle w:val="normal2"/>
                <w:rFonts w:ascii="Arial" w:hAnsi="Arial" w:cs="Arial"/>
                <w:color w:val="000000"/>
                <w:sz w:val="18"/>
                <w:szCs w:val="18"/>
              </w:rPr>
              <w:t>1920 x 1080</w:t>
            </w:r>
            <w:r>
              <w:rPr>
                <w:rFonts w:ascii="Arial" w:hAnsi="Arial" w:cs="Arial"/>
                <w:color w:val="000000"/>
                <w:sz w:val="18"/>
                <w:szCs w:val="18"/>
              </w:rPr>
              <w:t xml:space="preserve">  </w:t>
            </w:r>
          </w:p>
          <w:p w:rsidR="0054644F" w:rsidRDefault="0054644F" w:rsidP="0054644F">
            <w:pPr>
              <w:shd w:val="clear" w:color="auto" w:fill="FFFFFF"/>
              <w:textAlignment w:val="bottom"/>
              <w:rPr>
                <w:rFonts w:ascii="Arial" w:hAnsi="Arial" w:cs="Arial"/>
                <w:color w:val="000000"/>
                <w:sz w:val="18"/>
                <w:szCs w:val="18"/>
              </w:rPr>
            </w:pPr>
            <w:r>
              <w:rPr>
                <w:rFonts w:ascii="Arial" w:hAnsi="Arial" w:cs="Arial"/>
                <w:color w:val="000000"/>
                <w:sz w:val="18"/>
                <w:szCs w:val="18"/>
              </w:rPr>
              <w:t>Επεξεργαστής σήματος</w:t>
            </w:r>
          </w:p>
          <w:p w:rsidR="0054644F" w:rsidRDefault="0054644F" w:rsidP="0054644F">
            <w:pPr>
              <w:shd w:val="clear" w:color="auto" w:fill="FFFFFF"/>
              <w:textAlignment w:val="bottom"/>
              <w:rPr>
                <w:rFonts w:ascii="Arial" w:hAnsi="Arial" w:cs="Arial"/>
                <w:color w:val="000000"/>
                <w:sz w:val="18"/>
                <w:szCs w:val="18"/>
              </w:rPr>
            </w:pPr>
            <w:r>
              <w:rPr>
                <w:rStyle w:val="normal2"/>
                <w:rFonts w:ascii="Arial" w:hAnsi="Arial" w:cs="Arial"/>
                <w:color w:val="000000"/>
                <w:sz w:val="18"/>
                <w:szCs w:val="18"/>
              </w:rPr>
              <w:t>Pixellence</w:t>
            </w:r>
            <w:r>
              <w:rPr>
                <w:rFonts w:ascii="Arial" w:hAnsi="Arial" w:cs="Arial"/>
                <w:color w:val="000000"/>
                <w:sz w:val="18"/>
                <w:szCs w:val="18"/>
              </w:rPr>
              <w:t xml:space="preserve">  </w:t>
            </w:r>
          </w:p>
          <w:p w:rsidR="0054644F" w:rsidRDefault="0054644F" w:rsidP="0054644F">
            <w:pPr>
              <w:shd w:val="clear" w:color="auto" w:fill="FFFFFF"/>
              <w:textAlignment w:val="bottom"/>
              <w:rPr>
                <w:rFonts w:ascii="Arial" w:hAnsi="Arial" w:cs="Arial"/>
                <w:color w:val="000000"/>
                <w:sz w:val="18"/>
                <w:szCs w:val="18"/>
              </w:rPr>
            </w:pPr>
            <w:r>
              <w:rPr>
                <w:rFonts w:ascii="Arial" w:hAnsi="Arial" w:cs="Arial"/>
                <w:color w:val="000000"/>
                <w:sz w:val="18"/>
                <w:szCs w:val="18"/>
              </w:rPr>
              <w:t>Ψηφιακός Δέκτης DVB-T</w:t>
            </w:r>
          </w:p>
          <w:p w:rsidR="0054644F" w:rsidRDefault="0054644F" w:rsidP="0054644F">
            <w:pPr>
              <w:shd w:val="clear" w:color="auto" w:fill="FFFFFF"/>
              <w:textAlignment w:val="bottom"/>
              <w:rPr>
                <w:rFonts w:ascii="Arial" w:hAnsi="Arial" w:cs="Arial"/>
                <w:color w:val="000000"/>
                <w:sz w:val="18"/>
                <w:szCs w:val="18"/>
              </w:rPr>
            </w:pPr>
            <w:r>
              <w:rPr>
                <w:rStyle w:val="normal2"/>
                <w:rFonts w:ascii="Arial" w:hAnsi="Arial" w:cs="Arial"/>
                <w:color w:val="000000"/>
                <w:sz w:val="18"/>
                <w:szCs w:val="18"/>
              </w:rPr>
              <w:t>Ναι</w:t>
            </w:r>
            <w:r>
              <w:rPr>
                <w:rFonts w:ascii="Arial" w:hAnsi="Arial" w:cs="Arial"/>
                <w:color w:val="000000"/>
                <w:sz w:val="18"/>
                <w:szCs w:val="18"/>
              </w:rPr>
              <w:t xml:space="preserve">  </w:t>
            </w:r>
          </w:p>
          <w:p w:rsidR="0054644F" w:rsidRDefault="0054644F" w:rsidP="0054644F">
            <w:pPr>
              <w:shd w:val="clear" w:color="auto" w:fill="FFFFFF"/>
              <w:textAlignment w:val="bottom"/>
              <w:rPr>
                <w:rFonts w:ascii="Arial" w:hAnsi="Arial" w:cs="Arial"/>
                <w:color w:val="000000"/>
                <w:sz w:val="18"/>
                <w:szCs w:val="18"/>
              </w:rPr>
            </w:pPr>
            <w:r>
              <w:rPr>
                <w:rFonts w:ascii="Arial" w:hAnsi="Arial" w:cs="Arial"/>
                <w:color w:val="000000"/>
                <w:sz w:val="18"/>
                <w:szCs w:val="18"/>
              </w:rPr>
              <w:t>Κωδικοποίηση ψηφιακού σήματος</w:t>
            </w:r>
          </w:p>
          <w:p w:rsidR="0054644F" w:rsidRDefault="0054644F" w:rsidP="0054644F">
            <w:pPr>
              <w:shd w:val="clear" w:color="auto" w:fill="FFFFFF"/>
              <w:textAlignment w:val="bottom"/>
              <w:rPr>
                <w:rFonts w:ascii="Arial" w:hAnsi="Arial" w:cs="Arial"/>
                <w:color w:val="000000"/>
                <w:sz w:val="18"/>
                <w:szCs w:val="18"/>
              </w:rPr>
            </w:pPr>
            <w:r>
              <w:rPr>
                <w:rStyle w:val="normal2"/>
                <w:rFonts w:ascii="Arial" w:hAnsi="Arial" w:cs="Arial"/>
                <w:color w:val="000000"/>
                <w:sz w:val="18"/>
                <w:szCs w:val="18"/>
              </w:rPr>
              <w:t>MPEG4/MPEG2</w:t>
            </w:r>
            <w:r>
              <w:rPr>
                <w:rFonts w:ascii="Arial" w:hAnsi="Arial" w:cs="Arial"/>
                <w:color w:val="000000"/>
                <w:sz w:val="18"/>
                <w:szCs w:val="18"/>
              </w:rPr>
              <w:t xml:space="preserve">  </w:t>
            </w:r>
          </w:p>
          <w:p w:rsidR="0054644F" w:rsidRDefault="0054644F" w:rsidP="0054644F">
            <w:pPr>
              <w:shd w:val="clear" w:color="auto" w:fill="FFFFFF"/>
              <w:textAlignment w:val="bottom"/>
              <w:rPr>
                <w:rFonts w:ascii="Arial" w:hAnsi="Arial" w:cs="Arial"/>
                <w:color w:val="000000"/>
                <w:sz w:val="18"/>
                <w:szCs w:val="18"/>
              </w:rPr>
            </w:pPr>
            <w:r>
              <w:rPr>
                <w:rFonts w:ascii="Arial" w:hAnsi="Arial" w:cs="Arial"/>
                <w:color w:val="000000"/>
                <w:sz w:val="18"/>
                <w:szCs w:val="18"/>
              </w:rPr>
              <w:t>Δυναμική Αντίθεση</w:t>
            </w:r>
          </w:p>
          <w:p w:rsidR="0054644F" w:rsidRDefault="0054644F" w:rsidP="0054644F">
            <w:pPr>
              <w:shd w:val="clear" w:color="auto" w:fill="FFFFFF"/>
              <w:textAlignment w:val="bottom"/>
              <w:rPr>
                <w:rFonts w:ascii="Arial" w:hAnsi="Arial" w:cs="Arial"/>
                <w:color w:val="000000"/>
                <w:sz w:val="18"/>
                <w:szCs w:val="18"/>
              </w:rPr>
            </w:pPr>
            <w:r>
              <w:rPr>
                <w:rStyle w:val="normal2"/>
                <w:rFonts w:ascii="Arial" w:hAnsi="Arial" w:cs="Arial"/>
                <w:color w:val="000000"/>
                <w:sz w:val="18"/>
                <w:szCs w:val="18"/>
              </w:rPr>
              <w:t>Mega</w:t>
            </w:r>
            <w:r>
              <w:rPr>
                <w:rFonts w:ascii="Arial" w:hAnsi="Arial" w:cs="Arial"/>
                <w:color w:val="000000"/>
                <w:sz w:val="18"/>
                <w:szCs w:val="18"/>
              </w:rPr>
              <w:t xml:space="preserve">  </w:t>
            </w:r>
          </w:p>
          <w:p w:rsidR="0054644F" w:rsidRDefault="0054644F" w:rsidP="0054644F">
            <w:pPr>
              <w:shd w:val="clear" w:color="auto" w:fill="FFFFFF"/>
              <w:textAlignment w:val="bottom"/>
              <w:rPr>
                <w:rFonts w:ascii="Arial" w:hAnsi="Arial" w:cs="Arial"/>
                <w:color w:val="000000"/>
                <w:sz w:val="18"/>
                <w:szCs w:val="18"/>
              </w:rPr>
            </w:pPr>
            <w:r>
              <w:rPr>
                <w:rFonts w:ascii="Arial" w:hAnsi="Arial" w:cs="Arial"/>
                <w:color w:val="000000"/>
                <w:sz w:val="18"/>
                <w:szCs w:val="18"/>
              </w:rPr>
              <w:t>Οριζόντια Γωνία Θέασης</w:t>
            </w:r>
          </w:p>
          <w:p w:rsidR="0054644F" w:rsidRDefault="0054644F" w:rsidP="0054644F">
            <w:pPr>
              <w:shd w:val="clear" w:color="auto" w:fill="FFFFFF"/>
              <w:textAlignment w:val="bottom"/>
              <w:rPr>
                <w:rFonts w:ascii="Arial" w:hAnsi="Arial" w:cs="Arial"/>
                <w:color w:val="000000"/>
                <w:sz w:val="18"/>
                <w:szCs w:val="18"/>
              </w:rPr>
            </w:pPr>
            <w:r>
              <w:rPr>
                <w:rStyle w:val="normal2"/>
                <w:rFonts w:ascii="Arial" w:hAnsi="Arial" w:cs="Arial"/>
                <w:color w:val="000000"/>
                <w:sz w:val="18"/>
                <w:szCs w:val="18"/>
              </w:rPr>
              <w:t>176</w:t>
            </w:r>
            <w:r>
              <w:rPr>
                <w:rFonts w:ascii="Arial" w:hAnsi="Arial" w:cs="Arial"/>
                <w:color w:val="000000"/>
                <w:sz w:val="18"/>
                <w:szCs w:val="18"/>
              </w:rPr>
              <w:t xml:space="preserve">  </w:t>
            </w:r>
          </w:p>
          <w:p w:rsidR="0054644F" w:rsidRDefault="0054644F" w:rsidP="0054644F">
            <w:pPr>
              <w:shd w:val="clear" w:color="auto" w:fill="FFFFFF"/>
              <w:textAlignment w:val="bottom"/>
              <w:rPr>
                <w:rFonts w:ascii="Arial" w:hAnsi="Arial" w:cs="Arial"/>
                <w:color w:val="000000"/>
                <w:sz w:val="18"/>
                <w:szCs w:val="18"/>
              </w:rPr>
            </w:pPr>
            <w:r>
              <w:rPr>
                <w:rFonts w:ascii="Arial" w:hAnsi="Arial" w:cs="Arial"/>
                <w:color w:val="000000"/>
                <w:sz w:val="18"/>
                <w:szCs w:val="18"/>
              </w:rPr>
              <w:t>Κάθετη Γωνία Θέασης</w:t>
            </w:r>
          </w:p>
          <w:p w:rsidR="0054644F" w:rsidRDefault="0054644F" w:rsidP="0054644F">
            <w:pPr>
              <w:shd w:val="clear" w:color="auto" w:fill="FFFFFF"/>
              <w:textAlignment w:val="bottom"/>
              <w:rPr>
                <w:rFonts w:ascii="Arial" w:hAnsi="Arial" w:cs="Arial"/>
                <w:color w:val="000000"/>
                <w:sz w:val="18"/>
                <w:szCs w:val="18"/>
              </w:rPr>
            </w:pPr>
            <w:r>
              <w:rPr>
                <w:rStyle w:val="normal2"/>
                <w:rFonts w:ascii="Arial" w:hAnsi="Arial" w:cs="Arial"/>
                <w:color w:val="000000"/>
                <w:sz w:val="18"/>
                <w:szCs w:val="18"/>
              </w:rPr>
              <w:t>176</w:t>
            </w:r>
            <w:r>
              <w:rPr>
                <w:rFonts w:ascii="Arial" w:hAnsi="Arial" w:cs="Arial"/>
                <w:color w:val="000000"/>
                <w:sz w:val="18"/>
                <w:szCs w:val="18"/>
              </w:rPr>
              <w:t xml:space="preserve">  </w:t>
            </w:r>
          </w:p>
          <w:p w:rsidR="0054644F" w:rsidRDefault="0054644F" w:rsidP="0054644F">
            <w:pPr>
              <w:shd w:val="clear" w:color="auto" w:fill="FFFFFF"/>
              <w:textAlignment w:val="bottom"/>
              <w:rPr>
                <w:rFonts w:ascii="Arial" w:hAnsi="Arial" w:cs="Arial"/>
                <w:color w:val="000000"/>
                <w:sz w:val="18"/>
                <w:szCs w:val="18"/>
              </w:rPr>
            </w:pPr>
            <w:r>
              <w:rPr>
                <w:rFonts w:ascii="Arial" w:hAnsi="Arial" w:cs="Arial"/>
                <w:color w:val="000000"/>
                <w:sz w:val="18"/>
                <w:szCs w:val="18"/>
              </w:rPr>
              <w:t>Ισχύς Ηχείων</w:t>
            </w:r>
          </w:p>
          <w:p w:rsidR="0054644F" w:rsidRDefault="0054644F" w:rsidP="0054644F">
            <w:pPr>
              <w:shd w:val="clear" w:color="auto" w:fill="FFFFFF"/>
              <w:textAlignment w:val="bottom"/>
              <w:rPr>
                <w:rFonts w:ascii="Arial" w:hAnsi="Arial" w:cs="Arial"/>
                <w:color w:val="000000"/>
                <w:sz w:val="18"/>
                <w:szCs w:val="18"/>
              </w:rPr>
            </w:pPr>
            <w:r>
              <w:rPr>
                <w:rStyle w:val="normal2"/>
                <w:rFonts w:ascii="Arial" w:hAnsi="Arial" w:cs="Arial"/>
                <w:color w:val="000000"/>
                <w:sz w:val="18"/>
                <w:szCs w:val="18"/>
              </w:rPr>
              <w:t>2 x 6 Watt</w:t>
            </w:r>
            <w:r>
              <w:rPr>
                <w:rFonts w:ascii="Arial" w:hAnsi="Arial" w:cs="Arial"/>
                <w:color w:val="000000"/>
                <w:sz w:val="18"/>
                <w:szCs w:val="18"/>
              </w:rPr>
              <w:t xml:space="preserve">  </w:t>
            </w:r>
          </w:p>
          <w:p w:rsidR="0054644F" w:rsidRDefault="0054644F" w:rsidP="0054644F">
            <w:pPr>
              <w:shd w:val="clear" w:color="auto" w:fill="FFFFFF"/>
              <w:textAlignment w:val="bottom"/>
              <w:rPr>
                <w:rFonts w:ascii="Arial" w:hAnsi="Arial" w:cs="Arial"/>
                <w:color w:val="000000"/>
                <w:sz w:val="18"/>
                <w:szCs w:val="18"/>
              </w:rPr>
            </w:pPr>
            <w:r>
              <w:rPr>
                <w:rFonts w:ascii="Arial" w:hAnsi="Arial" w:cs="Arial"/>
                <w:color w:val="000000"/>
                <w:sz w:val="18"/>
                <w:szCs w:val="18"/>
              </w:rPr>
              <w:t>Γλώσσα Teletext</w:t>
            </w:r>
          </w:p>
          <w:p w:rsidR="0054644F" w:rsidRDefault="0054644F" w:rsidP="0054644F">
            <w:pPr>
              <w:shd w:val="clear" w:color="auto" w:fill="FFFFFF"/>
              <w:textAlignment w:val="bottom"/>
              <w:rPr>
                <w:rFonts w:ascii="Arial" w:hAnsi="Arial" w:cs="Arial"/>
                <w:color w:val="000000"/>
                <w:sz w:val="18"/>
                <w:szCs w:val="18"/>
              </w:rPr>
            </w:pPr>
            <w:r>
              <w:rPr>
                <w:rStyle w:val="normal2"/>
                <w:rFonts w:ascii="Arial" w:hAnsi="Arial" w:cs="Arial"/>
                <w:color w:val="000000"/>
                <w:sz w:val="18"/>
                <w:szCs w:val="18"/>
              </w:rPr>
              <w:t>Ελληνικά</w:t>
            </w:r>
            <w:r>
              <w:rPr>
                <w:rFonts w:ascii="Arial" w:hAnsi="Arial" w:cs="Arial"/>
                <w:color w:val="000000"/>
                <w:sz w:val="18"/>
                <w:szCs w:val="18"/>
              </w:rPr>
              <w:t xml:space="preserve">  </w:t>
            </w:r>
          </w:p>
          <w:p w:rsidR="0054644F" w:rsidRDefault="0054644F" w:rsidP="0054644F">
            <w:pPr>
              <w:shd w:val="clear" w:color="auto" w:fill="FFFFFF"/>
              <w:textAlignment w:val="bottom"/>
              <w:rPr>
                <w:rFonts w:ascii="Arial" w:hAnsi="Arial" w:cs="Arial"/>
                <w:color w:val="000000"/>
                <w:sz w:val="18"/>
                <w:szCs w:val="18"/>
              </w:rPr>
            </w:pPr>
            <w:r>
              <w:rPr>
                <w:rFonts w:ascii="Arial" w:hAnsi="Arial" w:cs="Arial"/>
                <w:color w:val="000000"/>
                <w:sz w:val="18"/>
                <w:szCs w:val="18"/>
              </w:rPr>
              <w:t>Είσοδοι</w:t>
            </w:r>
          </w:p>
          <w:p w:rsidR="0054644F" w:rsidRDefault="0054644F" w:rsidP="0054644F">
            <w:pPr>
              <w:shd w:val="clear" w:color="auto" w:fill="FFFFFF"/>
              <w:textAlignment w:val="bottom"/>
              <w:rPr>
                <w:rFonts w:ascii="Arial" w:hAnsi="Arial" w:cs="Arial"/>
                <w:color w:val="000000"/>
                <w:sz w:val="18"/>
                <w:szCs w:val="18"/>
              </w:rPr>
            </w:pPr>
            <w:r>
              <w:rPr>
                <w:rStyle w:val="normal2"/>
                <w:rFonts w:ascii="Arial" w:hAnsi="Arial" w:cs="Arial"/>
                <w:color w:val="000000"/>
                <w:sz w:val="18"/>
                <w:szCs w:val="18"/>
              </w:rPr>
              <w:t>2xHDMI</w:t>
            </w:r>
            <w:r>
              <w:rPr>
                <w:rFonts w:ascii="Arial" w:hAnsi="Arial" w:cs="Arial"/>
                <w:color w:val="000000"/>
                <w:sz w:val="18"/>
                <w:szCs w:val="18"/>
              </w:rPr>
              <w:t> </w:t>
            </w:r>
            <w:r>
              <w:rPr>
                <w:rStyle w:val="normal2"/>
                <w:rFonts w:ascii="Arial" w:hAnsi="Arial" w:cs="Arial"/>
                <w:color w:val="000000"/>
                <w:sz w:val="18"/>
                <w:szCs w:val="18"/>
              </w:rPr>
              <w:t>1xΕίσοδος Scart</w:t>
            </w:r>
            <w:r>
              <w:rPr>
                <w:rFonts w:ascii="Arial" w:hAnsi="Arial" w:cs="Arial"/>
                <w:color w:val="000000"/>
                <w:sz w:val="18"/>
                <w:szCs w:val="18"/>
              </w:rPr>
              <w:t> </w:t>
            </w:r>
            <w:r>
              <w:rPr>
                <w:rStyle w:val="normal2"/>
                <w:rFonts w:ascii="Arial" w:hAnsi="Arial" w:cs="Arial"/>
                <w:color w:val="000000"/>
                <w:sz w:val="18"/>
                <w:szCs w:val="18"/>
              </w:rPr>
              <w:t>1xComposite</w:t>
            </w:r>
            <w:r>
              <w:rPr>
                <w:rFonts w:ascii="Arial" w:hAnsi="Arial" w:cs="Arial"/>
                <w:color w:val="000000"/>
                <w:sz w:val="18"/>
                <w:szCs w:val="18"/>
              </w:rPr>
              <w:t> </w:t>
            </w:r>
            <w:r>
              <w:rPr>
                <w:rStyle w:val="normal2"/>
                <w:rFonts w:ascii="Arial" w:hAnsi="Arial" w:cs="Arial"/>
                <w:color w:val="000000"/>
                <w:sz w:val="18"/>
                <w:szCs w:val="18"/>
              </w:rPr>
              <w:t>1xD-Sub 15 pin</w:t>
            </w:r>
            <w:r>
              <w:rPr>
                <w:rFonts w:ascii="Arial" w:hAnsi="Arial" w:cs="Arial"/>
                <w:color w:val="000000"/>
                <w:sz w:val="18"/>
                <w:szCs w:val="18"/>
              </w:rPr>
              <w:t> </w:t>
            </w:r>
            <w:r>
              <w:rPr>
                <w:rStyle w:val="normal2"/>
                <w:rFonts w:ascii="Arial" w:hAnsi="Arial" w:cs="Arial"/>
                <w:color w:val="000000"/>
                <w:sz w:val="18"/>
                <w:szCs w:val="18"/>
              </w:rPr>
              <w:t>1xAudio RCA (L/R) in</w:t>
            </w:r>
            <w:r>
              <w:rPr>
                <w:rFonts w:ascii="Arial" w:hAnsi="Arial" w:cs="Arial"/>
                <w:color w:val="000000"/>
                <w:sz w:val="18"/>
                <w:szCs w:val="18"/>
              </w:rPr>
              <w:t> </w:t>
            </w:r>
          </w:p>
          <w:p w:rsidR="0054644F" w:rsidRDefault="0054644F" w:rsidP="0054644F">
            <w:pPr>
              <w:shd w:val="clear" w:color="auto" w:fill="FFFFFF"/>
              <w:textAlignment w:val="bottom"/>
              <w:rPr>
                <w:rFonts w:ascii="Arial" w:hAnsi="Arial" w:cs="Arial"/>
                <w:color w:val="000000"/>
                <w:sz w:val="18"/>
                <w:szCs w:val="18"/>
              </w:rPr>
            </w:pPr>
            <w:r>
              <w:rPr>
                <w:rFonts w:ascii="Arial" w:hAnsi="Arial" w:cs="Arial"/>
                <w:color w:val="000000"/>
                <w:sz w:val="18"/>
                <w:szCs w:val="18"/>
              </w:rPr>
              <w:t>Έξοδος</w:t>
            </w:r>
          </w:p>
          <w:p w:rsidR="0054644F" w:rsidRDefault="0054644F" w:rsidP="0054644F">
            <w:pPr>
              <w:shd w:val="clear" w:color="auto" w:fill="FFFFFF"/>
              <w:textAlignment w:val="bottom"/>
              <w:rPr>
                <w:rFonts w:ascii="Arial" w:hAnsi="Arial" w:cs="Arial"/>
                <w:color w:val="000000"/>
                <w:sz w:val="18"/>
                <w:szCs w:val="18"/>
              </w:rPr>
            </w:pPr>
            <w:r>
              <w:rPr>
                <w:rStyle w:val="normal2"/>
                <w:rFonts w:ascii="Arial" w:hAnsi="Arial" w:cs="Arial"/>
                <w:color w:val="000000"/>
                <w:sz w:val="18"/>
                <w:szCs w:val="18"/>
              </w:rPr>
              <w:t>1xCoaxial out</w:t>
            </w:r>
            <w:r>
              <w:rPr>
                <w:rFonts w:ascii="Arial" w:hAnsi="Arial" w:cs="Arial"/>
                <w:color w:val="000000"/>
                <w:sz w:val="18"/>
                <w:szCs w:val="18"/>
              </w:rPr>
              <w:t> </w:t>
            </w:r>
          </w:p>
          <w:p w:rsidR="0054644F" w:rsidRDefault="0054644F" w:rsidP="0054644F">
            <w:pPr>
              <w:shd w:val="clear" w:color="auto" w:fill="FFFFFF"/>
              <w:textAlignment w:val="bottom"/>
              <w:rPr>
                <w:rFonts w:ascii="Arial" w:hAnsi="Arial" w:cs="Arial"/>
                <w:color w:val="000000"/>
                <w:sz w:val="18"/>
                <w:szCs w:val="18"/>
              </w:rPr>
            </w:pPr>
            <w:r>
              <w:rPr>
                <w:rFonts w:ascii="Arial" w:hAnsi="Arial" w:cs="Arial"/>
                <w:color w:val="000000"/>
                <w:sz w:val="18"/>
                <w:szCs w:val="18"/>
              </w:rPr>
              <w:t>Λοιπές Συνδέσεις</w:t>
            </w:r>
          </w:p>
          <w:p w:rsidR="0054644F" w:rsidRDefault="0054644F" w:rsidP="0054644F">
            <w:pPr>
              <w:shd w:val="clear" w:color="auto" w:fill="FFFFFF"/>
              <w:textAlignment w:val="bottom"/>
              <w:rPr>
                <w:rFonts w:ascii="Arial" w:hAnsi="Arial" w:cs="Arial"/>
                <w:color w:val="000000"/>
                <w:sz w:val="18"/>
                <w:szCs w:val="18"/>
              </w:rPr>
            </w:pPr>
            <w:r>
              <w:rPr>
                <w:rStyle w:val="normal2"/>
                <w:rFonts w:ascii="Arial" w:hAnsi="Arial" w:cs="Arial"/>
                <w:color w:val="000000"/>
                <w:sz w:val="18"/>
                <w:szCs w:val="18"/>
              </w:rPr>
              <w:t>1xUSB 2.0</w:t>
            </w:r>
            <w:r>
              <w:rPr>
                <w:rFonts w:ascii="Arial" w:hAnsi="Arial" w:cs="Arial"/>
                <w:color w:val="000000"/>
                <w:sz w:val="18"/>
                <w:szCs w:val="18"/>
              </w:rPr>
              <w:t> </w:t>
            </w:r>
            <w:r>
              <w:rPr>
                <w:rStyle w:val="normal2"/>
                <w:rFonts w:ascii="Arial" w:hAnsi="Arial" w:cs="Arial"/>
                <w:color w:val="000000"/>
                <w:sz w:val="18"/>
                <w:szCs w:val="18"/>
              </w:rPr>
              <w:t>1xCI Slot</w:t>
            </w:r>
            <w:r>
              <w:rPr>
                <w:rFonts w:ascii="Arial" w:hAnsi="Arial" w:cs="Arial"/>
                <w:color w:val="000000"/>
                <w:sz w:val="18"/>
                <w:szCs w:val="18"/>
              </w:rPr>
              <w:t> </w:t>
            </w:r>
          </w:p>
          <w:p w:rsidR="00297159" w:rsidRPr="0067283A" w:rsidRDefault="00297159" w:rsidP="00297159">
            <w:pPr>
              <w:rPr>
                <w:sz w:val="24"/>
                <w:szCs w:val="24"/>
              </w:rPr>
            </w:pPr>
          </w:p>
        </w:tc>
        <w:tc>
          <w:tcPr>
            <w:tcW w:w="1402" w:type="dxa"/>
          </w:tcPr>
          <w:p w:rsidR="00297159" w:rsidRPr="0067283A" w:rsidRDefault="00297159" w:rsidP="002466B6">
            <w:pPr>
              <w:jc w:val="center"/>
              <w:rPr>
                <w:sz w:val="24"/>
                <w:szCs w:val="24"/>
              </w:rPr>
            </w:pPr>
            <w:r w:rsidRPr="0067283A">
              <w:rPr>
                <w:sz w:val="24"/>
                <w:szCs w:val="24"/>
              </w:rPr>
              <w:t>1</w:t>
            </w:r>
          </w:p>
        </w:tc>
      </w:tr>
      <w:tr w:rsidR="00297159" w:rsidRPr="0067283A" w:rsidTr="0054644F">
        <w:trPr>
          <w:trHeight w:val="319"/>
        </w:trPr>
        <w:tc>
          <w:tcPr>
            <w:tcW w:w="7196" w:type="dxa"/>
          </w:tcPr>
          <w:p w:rsidR="00297159" w:rsidRDefault="00297159" w:rsidP="0067283A">
            <w:pPr>
              <w:rPr>
                <w:sz w:val="24"/>
                <w:szCs w:val="24"/>
              </w:rPr>
            </w:pPr>
            <w:r w:rsidRPr="0067283A">
              <w:rPr>
                <w:sz w:val="24"/>
                <w:szCs w:val="24"/>
              </w:rPr>
              <w:t>ΠΟΛΥΜΗΧΑΝΗΜΑ</w:t>
            </w:r>
          </w:p>
          <w:p w:rsidR="0054644F" w:rsidRDefault="0054644F" w:rsidP="0054644F">
            <w:pPr>
              <w:shd w:val="clear" w:color="auto" w:fill="FFFFFF"/>
              <w:rPr>
                <w:rFonts w:ascii="Arial" w:hAnsi="Arial" w:cs="Arial"/>
                <w:color w:val="000000"/>
                <w:sz w:val="18"/>
                <w:szCs w:val="18"/>
              </w:rPr>
            </w:pPr>
            <w:r>
              <w:rPr>
                <w:rStyle w:val="vrlarge4"/>
                <w:rFonts w:ascii="Arial" w:hAnsi="Arial" w:cs="Arial"/>
                <w:color w:val="000000"/>
                <w:sz w:val="27"/>
                <w:szCs w:val="27"/>
              </w:rPr>
              <w:t>Γενικά χαρακτηριστικά</w:t>
            </w:r>
          </w:p>
          <w:p w:rsidR="0054644F" w:rsidRDefault="0054644F" w:rsidP="0054644F">
            <w:pPr>
              <w:shd w:val="clear" w:color="auto" w:fill="FFFFFF"/>
              <w:textAlignment w:val="bottom"/>
              <w:rPr>
                <w:rFonts w:ascii="Arial" w:hAnsi="Arial" w:cs="Arial"/>
                <w:color w:val="000000"/>
                <w:sz w:val="18"/>
                <w:szCs w:val="18"/>
              </w:rPr>
            </w:pPr>
            <w:r>
              <w:rPr>
                <w:rFonts w:ascii="Arial" w:hAnsi="Arial" w:cs="Arial"/>
                <w:color w:val="000000"/>
                <w:sz w:val="18"/>
                <w:szCs w:val="18"/>
              </w:rPr>
              <w:t>Λειτουργίες</w:t>
            </w:r>
          </w:p>
          <w:p w:rsidR="0054644F" w:rsidRDefault="0054644F" w:rsidP="0054644F">
            <w:pPr>
              <w:shd w:val="clear" w:color="auto" w:fill="FFFFFF"/>
              <w:textAlignment w:val="bottom"/>
              <w:rPr>
                <w:rFonts w:ascii="Arial" w:hAnsi="Arial" w:cs="Arial"/>
                <w:color w:val="000000"/>
                <w:sz w:val="18"/>
                <w:szCs w:val="18"/>
              </w:rPr>
            </w:pPr>
            <w:r>
              <w:rPr>
                <w:rStyle w:val="normal2"/>
                <w:rFonts w:ascii="Arial" w:hAnsi="Arial" w:cs="Arial"/>
                <w:color w:val="000000"/>
                <w:sz w:val="18"/>
                <w:szCs w:val="18"/>
              </w:rPr>
              <w:t>Εκτυπωτής-Σαρωτής-Αντιγραφικό</w:t>
            </w:r>
            <w:r>
              <w:rPr>
                <w:rFonts w:ascii="Arial" w:hAnsi="Arial" w:cs="Arial"/>
                <w:color w:val="000000"/>
                <w:sz w:val="18"/>
                <w:szCs w:val="18"/>
              </w:rPr>
              <w:t xml:space="preserve">  </w:t>
            </w:r>
          </w:p>
          <w:p w:rsidR="0054644F" w:rsidRDefault="0054644F" w:rsidP="0054644F">
            <w:pPr>
              <w:shd w:val="clear" w:color="auto" w:fill="FFFFFF"/>
              <w:textAlignment w:val="bottom"/>
              <w:rPr>
                <w:rFonts w:ascii="Arial" w:hAnsi="Arial" w:cs="Arial"/>
                <w:color w:val="000000"/>
                <w:sz w:val="18"/>
                <w:szCs w:val="18"/>
              </w:rPr>
            </w:pPr>
            <w:r>
              <w:rPr>
                <w:rFonts w:ascii="Arial" w:hAnsi="Arial" w:cs="Arial"/>
                <w:color w:val="000000"/>
                <w:sz w:val="18"/>
                <w:szCs w:val="18"/>
              </w:rPr>
              <w:t>Φαξ</w:t>
            </w:r>
          </w:p>
          <w:p w:rsidR="0054644F" w:rsidRDefault="0054644F" w:rsidP="0054644F">
            <w:pPr>
              <w:shd w:val="clear" w:color="auto" w:fill="FFFFFF"/>
              <w:textAlignment w:val="bottom"/>
              <w:rPr>
                <w:rFonts w:ascii="Arial" w:hAnsi="Arial" w:cs="Arial"/>
                <w:color w:val="000000"/>
                <w:sz w:val="18"/>
                <w:szCs w:val="18"/>
              </w:rPr>
            </w:pPr>
            <w:r>
              <w:rPr>
                <w:rStyle w:val="normal2"/>
                <w:rFonts w:ascii="Arial" w:hAnsi="Arial" w:cs="Arial"/>
                <w:color w:val="000000"/>
                <w:sz w:val="18"/>
                <w:szCs w:val="18"/>
              </w:rPr>
              <w:t>Ναι</w:t>
            </w:r>
            <w:r>
              <w:rPr>
                <w:rFonts w:ascii="Arial" w:hAnsi="Arial" w:cs="Arial"/>
                <w:color w:val="000000"/>
                <w:sz w:val="18"/>
                <w:szCs w:val="18"/>
              </w:rPr>
              <w:t xml:space="preserve">  </w:t>
            </w:r>
          </w:p>
          <w:p w:rsidR="0054644F" w:rsidRDefault="0054644F" w:rsidP="0054644F">
            <w:pPr>
              <w:shd w:val="clear" w:color="auto" w:fill="FFFFFF"/>
              <w:textAlignment w:val="bottom"/>
              <w:rPr>
                <w:rFonts w:ascii="Arial" w:hAnsi="Arial" w:cs="Arial"/>
                <w:color w:val="000000"/>
                <w:sz w:val="18"/>
                <w:szCs w:val="18"/>
              </w:rPr>
            </w:pPr>
            <w:r>
              <w:rPr>
                <w:rFonts w:ascii="Arial" w:hAnsi="Arial" w:cs="Arial"/>
                <w:color w:val="000000"/>
                <w:sz w:val="18"/>
                <w:szCs w:val="18"/>
              </w:rPr>
              <w:lastRenderedPageBreak/>
              <w:t>Συνιστώμενη Χρήση</w:t>
            </w:r>
          </w:p>
          <w:p w:rsidR="0054644F" w:rsidRDefault="0054644F" w:rsidP="0054644F">
            <w:pPr>
              <w:shd w:val="clear" w:color="auto" w:fill="FFFFFF"/>
              <w:textAlignment w:val="bottom"/>
              <w:rPr>
                <w:rFonts w:ascii="Arial" w:hAnsi="Arial" w:cs="Arial"/>
                <w:color w:val="000000"/>
                <w:sz w:val="18"/>
                <w:szCs w:val="18"/>
              </w:rPr>
            </w:pPr>
            <w:r>
              <w:rPr>
                <w:rStyle w:val="normal2"/>
                <w:rFonts w:ascii="Arial" w:hAnsi="Arial" w:cs="Arial"/>
                <w:color w:val="000000"/>
                <w:sz w:val="18"/>
                <w:szCs w:val="18"/>
              </w:rPr>
              <w:t>Για το γραφείο</w:t>
            </w:r>
            <w:r>
              <w:rPr>
                <w:rFonts w:ascii="Arial" w:hAnsi="Arial" w:cs="Arial"/>
                <w:color w:val="000000"/>
                <w:sz w:val="18"/>
                <w:szCs w:val="18"/>
              </w:rPr>
              <w:t xml:space="preserve">  </w:t>
            </w:r>
          </w:p>
          <w:p w:rsidR="0054644F" w:rsidRDefault="0054644F" w:rsidP="0054644F">
            <w:pPr>
              <w:shd w:val="clear" w:color="auto" w:fill="FFFFFF"/>
              <w:textAlignment w:val="bottom"/>
              <w:rPr>
                <w:rFonts w:ascii="Arial" w:hAnsi="Arial" w:cs="Arial"/>
                <w:color w:val="000000"/>
                <w:sz w:val="18"/>
                <w:szCs w:val="18"/>
              </w:rPr>
            </w:pPr>
            <w:r>
              <w:rPr>
                <w:rFonts w:ascii="Arial" w:hAnsi="Arial" w:cs="Arial"/>
                <w:color w:val="000000"/>
                <w:sz w:val="18"/>
                <w:szCs w:val="18"/>
              </w:rPr>
              <w:t>Μηνιαίος κύκλος εργασιών</w:t>
            </w:r>
          </w:p>
          <w:p w:rsidR="0054644F" w:rsidRDefault="0054644F" w:rsidP="0054644F">
            <w:pPr>
              <w:shd w:val="clear" w:color="auto" w:fill="FFFFFF"/>
              <w:textAlignment w:val="bottom"/>
              <w:rPr>
                <w:rFonts w:ascii="Arial" w:hAnsi="Arial" w:cs="Arial"/>
                <w:color w:val="000000"/>
                <w:sz w:val="18"/>
                <w:szCs w:val="18"/>
              </w:rPr>
            </w:pPr>
            <w:r>
              <w:rPr>
                <w:rStyle w:val="normal2"/>
                <w:rFonts w:ascii="Arial" w:hAnsi="Arial" w:cs="Arial"/>
                <w:color w:val="000000"/>
                <w:sz w:val="18"/>
                <w:szCs w:val="18"/>
              </w:rPr>
              <w:t>έως 30.000 σελίδες</w:t>
            </w:r>
            <w:r>
              <w:rPr>
                <w:rFonts w:ascii="Arial" w:hAnsi="Arial" w:cs="Arial"/>
                <w:color w:val="000000"/>
                <w:sz w:val="18"/>
                <w:szCs w:val="18"/>
              </w:rPr>
              <w:t xml:space="preserve">  </w:t>
            </w:r>
          </w:p>
          <w:p w:rsidR="0054644F" w:rsidRDefault="0054644F" w:rsidP="0054644F">
            <w:pPr>
              <w:shd w:val="clear" w:color="auto" w:fill="FFFFFF"/>
              <w:textAlignment w:val="bottom"/>
              <w:rPr>
                <w:rFonts w:ascii="Arial" w:hAnsi="Arial" w:cs="Arial"/>
                <w:color w:val="000000"/>
                <w:sz w:val="18"/>
                <w:szCs w:val="18"/>
              </w:rPr>
            </w:pPr>
            <w:r>
              <w:rPr>
                <w:rFonts w:ascii="Arial" w:hAnsi="Arial" w:cs="Arial"/>
                <w:color w:val="000000"/>
                <w:sz w:val="18"/>
                <w:szCs w:val="18"/>
              </w:rPr>
              <w:t>Συνισ. μηνιαίος όγκος εργασιών</w:t>
            </w:r>
          </w:p>
          <w:p w:rsidR="0054644F" w:rsidRDefault="0054644F" w:rsidP="0054644F">
            <w:pPr>
              <w:shd w:val="clear" w:color="auto" w:fill="FFFFFF"/>
              <w:textAlignment w:val="bottom"/>
              <w:rPr>
                <w:rFonts w:ascii="Arial" w:hAnsi="Arial" w:cs="Arial"/>
                <w:color w:val="000000"/>
                <w:sz w:val="18"/>
                <w:szCs w:val="18"/>
              </w:rPr>
            </w:pPr>
            <w:r>
              <w:rPr>
                <w:rStyle w:val="normal2"/>
                <w:rFonts w:ascii="Arial" w:hAnsi="Arial" w:cs="Arial"/>
                <w:color w:val="000000"/>
                <w:sz w:val="18"/>
                <w:szCs w:val="18"/>
              </w:rPr>
              <w:t>έως 1500 σελίδες</w:t>
            </w:r>
            <w:r>
              <w:rPr>
                <w:rFonts w:ascii="Arial" w:hAnsi="Arial" w:cs="Arial"/>
                <w:color w:val="000000"/>
                <w:sz w:val="18"/>
                <w:szCs w:val="18"/>
              </w:rPr>
              <w:t xml:space="preserve">  </w:t>
            </w:r>
          </w:p>
          <w:p w:rsidR="0054644F" w:rsidRDefault="0054644F" w:rsidP="0054644F">
            <w:pPr>
              <w:shd w:val="clear" w:color="auto" w:fill="FFFFFF"/>
              <w:textAlignment w:val="bottom"/>
              <w:rPr>
                <w:rFonts w:ascii="Arial" w:hAnsi="Arial" w:cs="Arial"/>
                <w:color w:val="000000"/>
                <w:sz w:val="18"/>
                <w:szCs w:val="18"/>
              </w:rPr>
            </w:pPr>
            <w:r>
              <w:rPr>
                <w:rFonts w:ascii="Arial" w:hAnsi="Arial" w:cs="Arial"/>
                <w:color w:val="000000"/>
                <w:sz w:val="18"/>
                <w:szCs w:val="18"/>
              </w:rPr>
              <w:t>USB 2.0</w:t>
            </w:r>
          </w:p>
          <w:p w:rsidR="0054644F" w:rsidRDefault="0054644F" w:rsidP="0054644F">
            <w:pPr>
              <w:shd w:val="clear" w:color="auto" w:fill="FFFFFF"/>
              <w:textAlignment w:val="bottom"/>
              <w:rPr>
                <w:rFonts w:ascii="Arial" w:hAnsi="Arial" w:cs="Arial"/>
                <w:color w:val="000000"/>
                <w:sz w:val="18"/>
                <w:szCs w:val="18"/>
              </w:rPr>
            </w:pPr>
            <w:r>
              <w:rPr>
                <w:rStyle w:val="normal2"/>
                <w:rFonts w:ascii="Arial" w:hAnsi="Arial" w:cs="Arial"/>
                <w:color w:val="000000"/>
                <w:sz w:val="18"/>
                <w:szCs w:val="18"/>
              </w:rPr>
              <w:t>1xUSB 2.0</w:t>
            </w:r>
            <w:r>
              <w:rPr>
                <w:rFonts w:ascii="Arial" w:hAnsi="Arial" w:cs="Arial"/>
                <w:color w:val="000000"/>
                <w:sz w:val="18"/>
                <w:szCs w:val="18"/>
              </w:rPr>
              <w:t xml:space="preserve">    </w:t>
            </w:r>
            <w:r>
              <w:rPr>
                <w:rStyle w:val="normal2"/>
                <w:rFonts w:ascii="Arial" w:hAnsi="Arial" w:cs="Arial"/>
                <w:color w:val="000000"/>
                <w:sz w:val="18"/>
                <w:szCs w:val="18"/>
              </w:rPr>
              <w:t>Θύρα Ethernet</w:t>
            </w:r>
            <w:r>
              <w:rPr>
                <w:rFonts w:ascii="Arial" w:hAnsi="Arial" w:cs="Arial"/>
                <w:color w:val="000000"/>
                <w:sz w:val="18"/>
                <w:szCs w:val="18"/>
              </w:rPr>
              <w:t xml:space="preserve">      </w:t>
            </w:r>
          </w:p>
          <w:p w:rsidR="0054644F" w:rsidRPr="0054644F" w:rsidRDefault="0054644F" w:rsidP="0054644F">
            <w:pPr>
              <w:shd w:val="clear" w:color="auto" w:fill="FFFFFF"/>
              <w:textAlignment w:val="bottom"/>
              <w:rPr>
                <w:rFonts w:ascii="Arial" w:hAnsi="Arial" w:cs="Arial"/>
                <w:color w:val="000000"/>
                <w:sz w:val="18"/>
                <w:szCs w:val="18"/>
                <w:lang w:val="en-US"/>
              </w:rPr>
            </w:pPr>
            <w:r>
              <w:rPr>
                <w:rFonts w:ascii="Arial" w:hAnsi="Arial" w:cs="Arial"/>
                <w:color w:val="000000"/>
                <w:sz w:val="18"/>
                <w:szCs w:val="18"/>
              </w:rPr>
              <w:t>Γλώσσα</w:t>
            </w:r>
          </w:p>
          <w:p w:rsidR="0054644F" w:rsidRPr="0054644F" w:rsidRDefault="0054644F" w:rsidP="0054644F">
            <w:pPr>
              <w:shd w:val="clear" w:color="auto" w:fill="FFFFFF"/>
              <w:textAlignment w:val="bottom"/>
              <w:rPr>
                <w:rFonts w:ascii="Arial" w:hAnsi="Arial" w:cs="Arial"/>
                <w:color w:val="000000"/>
                <w:sz w:val="18"/>
                <w:szCs w:val="18"/>
                <w:lang w:val="en-US"/>
              </w:rPr>
            </w:pPr>
            <w:r w:rsidRPr="0054644F">
              <w:rPr>
                <w:rStyle w:val="normal2"/>
                <w:rFonts w:ascii="Arial" w:hAnsi="Arial" w:cs="Arial"/>
                <w:color w:val="000000"/>
                <w:sz w:val="18"/>
                <w:szCs w:val="18"/>
                <w:lang w:val="en-US"/>
              </w:rPr>
              <w:t>PCL5c</w:t>
            </w:r>
            <w:r w:rsidRPr="0054644F">
              <w:rPr>
                <w:rFonts w:ascii="Arial" w:hAnsi="Arial" w:cs="Arial"/>
                <w:color w:val="000000"/>
                <w:sz w:val="18"/>
                <w:szCs w:val="18"/>
                <w:lang w:val="en-US"/>
              </w:rPr>
              <w:t xml:space="preserve">  </w:t>
            </w:r>
            <w:r w:rsidRPr="0054644F">
              <w:rPr>
                <w:rStyle w:val="normal2"/>
                <w:rFonts w:ascii="Arial" w:hAnsi="Arial" w:cs="Arial"/>
                <w:color w:val="000000"/>
                <w:sz w:val="18"/>
                <w:szCs w:val="18"/>
                <w:lang w:val="en-US"/>
              </w:rPr>
              <w:t>PCL6</w:t>
            </w:r>
            <w:r w:rsidRPr="0054644F">
              <w:rPr>
                <w:rFonts w:ascii="Arial" w:hAnsi="Arial" w:cs="Arial"/>
                <w:color w:val="000000"/>
                <w:sz w:val="18"/>
                <w:szCs w:val="18"/>
                <w:lang w:val="en-US"/>
              </w:rPr>
              <w:t xml:space="preserve">  </w:t>
            </w:r>
            <w:r w:rsidRPr="0054644F">
              <w:rPr>
                <w:rStyle w:val="normal2"/>
                <w:rFonts w:ascii="Arial" w:hAnsi="Arial" w:cs="Arial"/>
                <w:color w:val="000000"/>
                <w:sz w:val="18"/>
                <w:szCs w:val="18"/>
                <w:lang w:val="en-US"/>
              </w:rPr>
              <w:t>Postscript3</w:t>
            </w:r>
            <w:r w:rsidRPr="0054644F">
              <w:rPr>
                <w:rFonts w:ascii="Arial" w:hAnsi="Arial" w:cs="Arial"/>
                <w:color w:val="000000"/>
                <w:sz w:val="18"/>
                <w:szCs w:val="18"/>
                <w:lang w:val="en-US"/>
              </w:rPr>
              <w:t xml:space="preserve">  </w:t>
            </w:r>
          </w:p>
          <w:p w:rsidR="0054644F" w:rsidRPr="0054644F" w:rsidRDefault="0054644F" w:rsidP="0054644F">
            <w:pPr>
              <w:shd w:val="clear" w:color="auto" w:fill="FFFFFF"/>
              <w:textAlignment w:val="bottom"/>
              <w:rPr>
                <w:rFonts w:ascii="Arial" w:hAnsi="Arial" w:cs="Arial"/>
                <w:color w:val="000000"/>
                <w:sz w:val="18"/>
                <w:szCs w:val="18"/>
                <w:lang w:val="en-US"/>
              </w:rPr>
            </w:pPr>
            <w:r w:rsidRPr="0054644F">
              <w:rPr>
                <w:rFonts w:ascii="Arial" w:hAnsi="Arial" w:cs="Arial"/>
                <w:color w:val="000000"/>
                <w:sz w:val="18"/>
                <w:szCs w:val="18"/>
                <w:lang w:val="en-US"/>
              </w:rPr>
              <w:t>Smartphone/tablet applications</w:t>
            </w:r>
          </w:p>
          <w:p w:rsidR="0054644F" w:rsidRPr="0054644F" w:rsidRDefault="0054644F" w:rsidP="0054644F">
            <w:pPr>
              <w:shd w:val="clear" w:color="auto" w:fill="FFFFFF"/>
              <w:textAlignment w:val="bottom"/>
              <w:rPr>
                <w:rFonts w:ascii="Arial" w:hAnsi="Arial" w:cs="Arial"/>
                <w:color w:val="000000"/>
                <w:sz w:val="18"/>
                <w:szCs w:val="18"/>
                <w:lang w:val="en-US"/>
              </w:rPr>
            </w:pPr>
            <w:r w:rsidRPr="0054644F">
              <w:rPr>
                <w:rStyle w:val="normal2"/>
                <w:rFonts w:ascii="Arial" w:hAnsi="Arial" w:cs="Arial"/>
                <w:color w:val="000000"/>
                <w:sz w:val="18"/>
                <w:szCs w:val="18"/>
                <w:lang w:val="en-US"/>
              </w:rPr>
              <w:t>Airprint</w:t>
            </w:r>
            <w:r w:rsidRPr="0054644F">
              <w:rPr>
                <w:rFonts w:ascii="Arial" w:hAnsi="Arial" w:cs="Arial"/>
                <w:color w:val="000000"/>
                <w:sz w:val="18"/>
                <w:szCs w:val="18"/>
                <w:lang w:val="en-US"/>
              </w:rPr>
              <w:t xml:space="preserve">  </w:t>
            </w:r>
            <w:r w:rsidRPr="0054644F">
              <w:rPr>
                <w:rStyle w:val="normal2"/>
                <w:rFonts w:ascii="Arial" w:hAnsi="Arial" w:cs="Arial"/>
                <w:color w:val="000000"/>
                <w:sz w:val="18"/>
                <w:szCs w:val="18"/>
                <w:lang w:val="en-US"/>
              </w:rPr>
              <w:t>Eprint</w:t>
            </w:r>
            <w:r w:rsidRPr="0054644F">
              <w:rPr>
                <w:rFonts w:ascii="Arial" w:hAnsi="Arial" w:cs="Arial"/>
                <w:color w:val="000000"/>
                <w:sz w:val="18"/>
                <w:szCs w:val="18"/>
                <w:lang w:val="en-US"/>
              </w:rPr>
              <w:t xml:space="preserve">  </w:t>
            </w:r>
          </w:p>
          <w:p w:rsidR="0054644F" w:rsidRPr="0054644F" w:rsidRDefault="0054644F" w:rsidP="0054644F">
            <w:pPr>
              <w:shd w:val="clear" w:color="auto" w:fill="FFFFFF"/>
              <w:textAlignment w:val="bottom"/>
              <w:rPr>
                <w:rFonts w:ascii="Arial" w:hAnsi="Arial" w:cs="Arial"/>
                <w:color w:val="000000"/>
                <w:sz w:val="18"/>
                <w:szCs w:val="18"/>
                <w:lang w:val="en-US"/>
              </w:rPr>
            </w:pPr>
            <w:r>
              <w:rPr>
                <w:rFonts w:ascii="Arial" w:hAnsi="Arial" w:cs="Arial"/>
                <w:color w:val="000000"/>
                <w:sz w:val="18"/>
                <w:szCs w:val="18"/>
              </w:rPr>
              <w:t>Λειτουργικό</w:t>
            </w:r>
            <w:r w:rsidRPr="0054644F">
              <w:rPr>
                <w:rFonts w:ascii="Arial" w:hAnsi="Arial" w:cs="Arial"/>
                <w:color w:val="000000"/>
                <w:sz w:val="18"/>
                <w:szCs w:val="18"/>
                <w:lang w:val="en-US"/>
              </w:rPr>
              <w:t xml:space="preserve"> </w:t>
            </w:r>
            <w:r>
              <w:rPr>
                <w:rFonts w:ascii="Arial" w:hAnsi="Arial" w:cs="Arial"/>
                <w:color w:val="000000"/>
                <w:sz w:val="18"/>
                <w:szCs w:val="18"/>
              </w:rPr>
              <w:t>Σύστημα</w:t>
            </w:r>
          </w:p>
          <w:p w:rsidR="0054644F" w:rsidRPr="0054644F" w:rsidRDefault="0054644F" w:rsidP="0054644F">
            <w:pPr>
              <w:shd w:val="clear" w:color="auto" w:fill="FFFFFF"/>
              <w:textAlignment w:val="bottom"/>
              <w:rPr>
                <w:rFonts w:ascii="Arial" w:hAnsi="Arial" w:cs="Arial"/>
                <w:color w:val="000000"/>
                <w:sz w:val="18"/>
                <w:szCs w:val="18"/>
                <w:lang w:val="en-US"/>
              </w:rPr>
            </w:pPr>
            <w:r w:rsidRPr="0054644F">
              <w:rPr>
                <w:rStyle w:val="normal2"/>
                <w:rFonts w:ascii="Arial" w:hAnsi="Arial" w:cs="Arial"/>
                <w:color w:val="000000"/>
                <w:sz w:val="18"/>
                <w:szCs w:val="18"/>
                <w:lang w:val="en-US"/>
              </w:rPr>
              <w:t>Mac OS 10.5</w:t>
            </w:r>
            <w:r w:rsidRPr="0054644F">
              <w:rPr>
                <w:rFonts w:ascii="Arial" w:hAnsi="Arial" w:cs="Arial"/>
                <w:color w:val="000000"/>
                <w:sz w:val="18"/>
                <w:szCs w:val="18"/>
                <w:lang w:val="en-US"/>
              </w:rPr>
              <w:t xml:space="preserve">  </w:t>
            </w:r>
            <w:r w:rsidRPr="0054644F">
              <w:rPr>
                <w:rStyle w:val="normal2"/>
                <w:rFonts w:ascii="Arial" w:hAnsi="Arial" w:cs="Arial"/>
                <w:color w:val="000000"/>
                <w:sz w:val="18"/>
                <w:szCs w:val="18"/>
                <w:lang w:val="en-US"/>
              </w:rPr>
              <w:t>Mac OS 10.6</w:t>
            </w:r>
            <w:r w:rsidRPr="0054644F">
              <w:rPr>
                <w:rFonts w:ascii="Arial" w:hAnsi="Arial" w:cs="Arial"/>
                <w:color w:val="000000"/>
                <w:sz w:val="18"/>
                <w:szCs w:val="18"/>
                <w:lang w:val="en-US"/>
              </w:rPr>
              <w:t xml:space="preserve">  </w:t>
            </w:r>
            <w:r w:rsidRPr="0054644F">
              <w:rPr>
                <w:rStyle w:val="normal2"/>
                <w:rFonts w:ascii="Arial" w:hAnsi="Arial" w:cs="Arial"/>
                <w:color w:val="000000"/>
                <w:sz w:val="18"/>
                <w:szCs w:val="18"/>
                <w:lang w:val="en-US"/>
              </w:rPr>
              <w:t>Mac OS 10.7</w:t>
            </w:r>
            <w:r w:rsidRPr="0054644F">
              <w:rPr>
                <w:rFonts w:ascii="Arial" w:hAnsi="Arial" w:cs="Arial"/>
                <w:color w:val="000000"/>
                <w:sz w:val="18"/>
                <w:szCs w:val="18"/>
                <w:lang w:val="en-US"/>
              </w:rPr>
              <w:t xml:space="preserve">  </w:t>
            </w:r>
            <w:r w:rsidRPr="0054644F">
              <w:rPr>
                <w:rStyle w:val="normal2"/>
                <w:rFonts w:ascii="Arial" w:hAnsi="Arial" w:cs="Arial"/>
                <w:color w:val="000000"/>
                <w:sz w:val="18"/>
                <w:szCs w:val="18"/>
                <w:lang w:val="en-US"/>
              </w:rPr>
              <w:t>Windows 7</w:t>
            </w:r>
            <w:r w:rsidRPr="0054644F">
              <w:rPr>
                <w:rFonts w:ascii="Arial" w:hAnsi="Arial" w:cs="Arial"/>
                <w:color w:val="000000"/>
                <w:sz w:val="18"/>
                <w:szCs w:val="18"/>
                <w:lang w:val="en-US"/>
              </w:rPr>
              <w:t xml:space="preserve">  </w:t>
            </w:r>
            <w:r w:rsidRPr="0054644F">
              <w:rPr>
                <w:rStyle w:val="normal2"/>
                <w:rFonts w:ascii="Arial" w:hAnsi="Arial" w:cs="Arial"/>
                <w:color w:val="000000"/>
                <w:sz w:val="18"/>
                <w:szCs w:val="18"/>
                <w:lang w:val="en-US"/>
              </w:rPr>
              <w:t>Windows Vista</w:t>
            </w:r>
            <w:r w:rsidRPr="0054644F">
              <w:rPr>
                <w:rFonts w:ascii="Arial" w:hAnsi="Arial" w:cs="Arial"/>
                <w:color w:val="000000"/>
                <w:sz w:val="18"/>
                <w:szCs w:val="18"/>
                <w:lang w:val="en-US"/>
              </w:rPr>
              <w:t xml:space="preserve">  </w:t>
            </w:r>
            <w:r w:rsidRPr="0054644F">
              <w:rPr>
                <w:rStyle w:val="normal2"/>
                <w:rFonts w:ascii="Arial" w:hAnsi="Arial" w:cs="Arial"/>
                <w:color w:val="000000"/>
                <w:sz w:val="18"/>
                <w:szCs w:val="18"/>
                <w:lang w:val="en-US"/>
              </w:rPr>
              <w:t>Windows XP</w:t>
            </w:r>
            <w:r w:rsidRPr="0054644F">
              <w:rPr>
                <w:rFonts w:ascii="Arial" w:hAnsi="Arial" w:cs="Arial"/>
                <w:color w:val="000000"/>
                <w:sz w:val="18"/>
                <w:szCs w:val="18"/>
                <w:lang w:val="en-US"/>
              </w:rPr>
              <w:t xml:space="preserve">  </w:t>
            </w:r>
          </w:p>
          <w:p w:rsidR="0054644F" w:rsidRDefault="0054644F" w:rsidP="0054644F">
            <w:pPr>
              <w:shd w:val="clear" w:color="auto" w:fill="FFFFFF"/>
              <w:rPr>
                <w:rFonts w:ascii="Arial" w:hAnsi="Arial" w:cs="Arial"/>
                <w:color w:val="000000"/>
                <w:sz w:val="18"/>
                <w:szCs w:val="18"/>
              </w:rPr>
            </w:pPr>
            <w:r>
              <w:rPr>
                <w:rStyle w:val="vrlarge4"/>
                <w:rFonts w:ascii="Arial" w:hAnsi="Arial" w:cs="Arial"/>
                <w:color w:val="000000"/>
                <w:sz w:val="27"/>
                <w:szCs w:val="27"/>
              </w:rPr>
              <w:t>Εκτυπωτής</w:t>
            </w:r>
          </w:p>
          <w:p w:rsidR="0054644F" w:rsidRDefault="0054644F" w:rsidP="0054644F">
            <w:pPr>
              <w:shd w:val="clear" w:color="auto" w:fill="FFFFFF"/>
              <w:textAlignment w:val="bottom"/>
              <w:rPr>
                <w:rFonts w:ascii="Arial" w:hAnsi="Arial" w:cs="Arial"/>
                <w:color w:val="000000"/>
                <w:sz w:val="18"/>
                <w:szCs w:val="18"/>
              </w:rPr>
            </w:pPr>
            <w:r>
              <w:rPr>
                <w:rFonts w:ascii="Arial" w:hAnsi="Arial" w:cs="Arial"/>
                <w:color w:val="000000"/>
                <w:sz w:val="18"/>
                <w:szCs w:val="18"/>
              </w:rPr>
              <w:t>Τύπος Εκτύπωσης</w:t>
            </w:r>
          </w:p>
          <w:p w:rsidR="0054644F" w:rsidRDefault="0054644F" w:rsidP="0054644F">
            <w:pPr>
              <w:shd w:val="clear" w:color="auto" w:fill="FFFFFF"/>
              <w:textAlignment w:val="bottom"/>
              <w:rPr>
                <w:rFonts w:ascii="Arial" w:hAnsi="Arial" w:cs="Arial"/>
                <w:color w:val="000000"/>
                <w:sz w:val="18"/>
                <w:szCs w:val="18"/>
              </w:rPr>
            </w:pPr>
            <w:r>
              <w:rPr>
                <w:rStyle w:val="normal2"/>
                <w:rFonts w:ascii="Arial" w:hAnsi="Arial" w:cs="Arial"/>
                <w:color w:val="000000"/>
                <w:sz w:val="18"/>
                <w:szCs w:val="18"/>
              </w:rPr>
              <w:t>Έγχρωμη</w:t>
            </w:r>
            <w:r>
              <w:rPr>
                <w:rFonts w:ascii="Arial" w:hAnsi="Arial" w:cs="Arial"/>
                <w:color w:val="000000"/>
                <w:sz w:val="18"/>
                <w:szCs w:val="18"/>
              </w:rPr>
              <w:t xml:space="preserve">  </w:t>
            </w:r>
          </w:p>
          <w:p w:rsidR="0054644F" w:rsidRDefault="0054644F" w:rsidP="0054644F">
            <w:pPr>
              <w:shd w:val="clear" w:color="auto" w:fill="FFFFFF"/>
              <w:textAlignment w:val="bottom"/>
              <w:rPr>
                <w:rFonts w:ascii="Arial" w:hAnsi="Arial" w:cs="Arial"/>
                <w:color w:val="000000"/>
                <w:sz w:val="18"/>
                <w:szCs w:val="18"/>
              </w:rPr>
            </w:pPr>
            <w:r>
              <w:rPr>
                <w:rFonts w:ascii="Arial" w:hAnsi="Arial" w:cs="Arial"/>
                <w:color w:val="000000"/>
                <w:sz w:val="18"/>
                <w:szCs w:val="18"/>
              </w:rPr>
              <w:t>Ταχύτητα Ασπρόμαυρης Εκτύπωσης</w:t>
            </w:r>
          </w:p>
          <w:p w:rsidR="0054644F" w:rsidRDefault="0054644F" w:rsidP="0054644F">
            <w:pPr>
              <w:shd w:val="clear" w:color="auto" w:fill="FFFFFF"/>
              <w:textAlignment w:val="bottom"/>
              <w:rPr>
                <w:rFonts w:ascii="Arial" w:hAnsi="Arial" w:cs="Arial"/>
                <w:color w:val="000000"/>
                <w:sz w:val="18"/>
                <w:szCs w:val="18"/>
              </w:rPr>
            </w:pPr>
            <w:r>
              <w:rPr>
                <w:rStyle w:val="normal2"/>
                <w:rFonts w:ascii="Arial" w:hAnsi="Arial" w:cs="Arial"/>
                <w:color w:val="000000"/>
                <w:sz w:val="18"/>
                <w:szCs w:val="18"/>
              </w:rPr>
              <w:t>έως 14 σελ/λεπτό</w:t>
            </w:r>
            <w:r>
              <w:rPr>
                <w:rFonts w:ascii="Arial" w:hAnsi="Arial" w:cs="Arial"/>
                <w:color w:val="000000"/>
                <w:sz w:val="18"/>
                <w:szCs w:val="18"/>
              </w:rPr>
              <w:t xml:space="preserve">  </w:t>
            </w:r>
          </w:p>
          <w:p w:rsidR="0054644F" w:rsidRDefault="0054644F" w:rsidP="0054644F">
            <w:pPr>
              <w:shd w:val="clear" w:color="auto" w:fill="FFFFFF"/>
              <w:textAlignment w:val="bottom"/>
              <w:rPr>
                <w:rFonts w:ascii="Arial" w:hAnsi="Arial" w:cs="Arial"/>
                <w:color w:val="000000"/>
                <w:sz w:val="18"/>
                <w:szCs w:val="18"/>
              </w:rPr>
            </w:pPr>
            <w:r>
              <w:rPr>
                <w:rFonts w:ascii="Arial" w:hAnsi="Arial" w:cs="Arial"/>
                <w:color w:val="000000"/>
                <w:sz w:val="18"/>
                <w:szCs w:val="18"/>
              </w:rPr>
              <w:t>Ταχύτητα Έγχρωμης Εκτύπωσης</w:t>
            </w:r>
          </w:p>
          <w:p w:rsidR="0054644F" w:rsidRDefault="0054644F" w:rsidP="0054644F">
            <w:pPr>
              <w:shd w:val="clear" w:color="auto" w:fill="FFFFFF"/>
              <w:textAlignment w:val="bottom"/>
              <w:rPr>
                <w:rFonts w:ascii="Arial" w:hAnsi="Arial" w:cs="Arial"/>
                <w:color w:val="000000"/>
                <w:sz w:val="18"/>
                <w:szCs w:val="18"/>
              </w:rPr>
            </w:pPr>
            <w:r>
              <w:rPr>
                <w:rStyle w:val="normal2"/>
                <w:rFonts w:ascii="Arial" w:hAnsi="Arial" w:cs="Arial"/>
                <w:color w:val="000000"/>
                <w:sz w:val="18"/>
                <w:szCs w:val="18"/>
              </w:rPr>
              <w:t>έως 14 σελ/λεπτό</w:t>
            </w:r>
            <w:r>
              <w:rPr>
                <w:rFonts w:ascii="Arial" w:hAnsi="Arial" w:cs="Arial"/>
                <w:color w:val="000000"/>
                <w:sz w:val="18"/>
                <w:szCs w:val="18"/>
              </w:rPr>
              <w:t xml:space="preserve">  </w:t>
            </w:r>
          </w:p>
          <w:p w:rsidR="0054644F" w:rsidRDefault="0054644F" w:rsidP="0054644F">
            <w:pPr>
              <w:shd w:val="clear" w:color="auto" w:fill="FFFFFF"/>
              <w:textAlignment w:val="bottom"/>
              <w:rPr>
                <w:rFonts w:ascii="Arial" w:hAnsi="Arial" w:cs="Arial"/>
                <w:color w:val="000000"/>
                <w:sz w:val="18"/>
                <w:szCs w:val="18"/>
              </w:rPr>
            </w:pPr>
            <w:r>
              <w:rPr>
                <w:rFonts w:ascii="Arial" w:hAnsi="Arial" w:cs="Arial"/>
                <w:color w:val="000000"/>
                <w:sz w:val="18"/>
                <w:szCs w:val="18"/>
              </w:rPr>
              <w:t>Ανάλυση Εκτύπωσης</w:t>
            </w:r>
          </w:p>
          <w:p w:rsidR="0054644F" w:rsidRDefault="0054644F" w:rsidP="0054644F">
            <w:pPr>
              <w:shd w:val="clear" w:color="auto" w:fill="FFFFFF"/>
              <w:textAlignment w:val="bottom"/>
              <w:rPr>
                <w:rFonts w:ascii="Arial" w:hAnsi="Arial" w:cs="Arial"/>
                <w:color w:val="000000"/>
                <w:sz w:val="18"/>
                <w:szCs w:val="18"/>
              </w:rPr>
            </w:pPr>
            <w:r>
              <w:rPr>
                <w:rStyle w:val="normal2"/>
                <w:rFonts w:ascii="Arial" w:hAnsi="Arial" w:cs="Arial"/>
                <w:color w:val="000000"/>
                <w:sz w:val="18"/>
                <w:szCs w:val="18"/>
              </w:rPr>
              <w:t>έως 600 x 600 dpi</w:t>
            </w:r>
            <w:r>
              <w:rPr>
                <w:rFonts w:ascii="Arial" w:hAnsi="Arial" w:cs="Arial"/>
                <w:color w:val="000000"/>
                <w:sz w:val="18"/>
                <w:szCs w:val="18"/>
              </w:rPr>
              <w:t xml:space="preserve">  </w:t>
            </w:r>
          </w:p>
          <w:p w:rsidR="0054644F" w:rsidRDefault="0054644F" w:rsidP="0054644F">
            <w:pPr>
              <w:shd w:val="clear" w:color="auto" w:fill="FFFFFF"/>
              <w:textAlignment w:val="bottom"/>
              <w:rPr>
                <w:rFonts w:ascii="Arial" w:hAnsi="Arial" w:cs="Arial"/>
                <w:color w:val="000000"/>
                <w:sz w:val="18"/>
                <w:szCs w:val="18"/>
              </w:rPr>
            </w:pPr>
            <w:r>
              <w:rPr>
                <w:rFonts w:ascii="Arial" w:hAnsi="Arial" w:cs="Arial"/>
                <w:color w:val="000000"/>
                <w:sz w:val="18"/>
                <w:szCs w:val="18"/>
              </w:rPr>
              <w:t>Εκτύπωση χωρίς Περιθώρια</w:t>
            </w:r>
          </w:p>
          <w:p w:rsidR="0054644F" w:rsidRDefault="0054644F" w:rsidP="0054644F">
            <w:pPr>
              <w:shd w:val="clear" w:color="auto" w:fill="FFFFFF"/>
              <w:textAlignment w:val="bottom"/>
              <w:rPr>
                <w:rFonts w:ascii="Arial" w:hAnsi="Arial" w:cs="Arial"/>
                <w:color w:val="000000"/>
                <w:sz w:val="18"/>
                <w:szCs w:val="18"/>
              </w:rPr>
            </w:pPr>
            <w:r>
              <w:rPr>
                <w:rStyle w:val="normal2"/>
                <w:rFonts w:ascii="Arial" w:hAnsi="Arial" w:cs="Arial"/>
                <w:color w:val="000000"/>
                <w:sz w:val="18"/>
                <w:szCs w:val="18"/>
              </w:rPr>
              <w:t>Όχι</w:t>
            </w:r>
            <w:r>
              <w:rPr>
                <w:rFonts w:ascii="Arial" w:hAnsi="Arial" w:cs="Arial"/>
                <w:color w:val="000000"/>
                <w:sz w:val="18"/>
                <w:szCs w:val="18"/>
              </w:rPr>
              <w:t xml:space="preserve">  </w:t>
            </w:r>
          </w:p>
          <w:p w:rsidR="0054644F" w:rsidRDefault="0054644F" w:rsidP="0054644F">
            <w:pPr>
              <w:shd w:val="clear" w:color="auto" w:fill="FFFFFF"/>
              <w:rPr>
                <w:rFonts w:ascii="Arial" w:hAnsi="Arial" w:cs="Arial"/>
                <w:color w:val="000000"/>
                <w:sz w:val="18"/>
                <w:szCs w:val="18"/>
              </w:rPr>
            </w:pPr>
            <w:r>
              <w:rPr>
                <w:rStyle w:val="vrlarge4"/>
                <w:rFonts w:ascii="Arial" w:hAnsi="Arial" w:cs="Arial"/>
                <w:color w:val="000000"/>
                <w:sz w:val="27"/>
                <w:szCs w:val="27"/>
              </w:rPr>
              <w:t>Αντιγραφικό</w:t>
            </w:r>
          </w:p>
          <w:p w:rsidR="0054644F" w:rsidRDefault="0054644F" w:rsidP="0054644F">
            <w:pPr>
              <w:shd w:val="clear" w:color="auto" w:fill="FFFFFF"/>
              <w:textAlignment w:val="bottom"/>
              <w:rPr>
                <w:rFonts w:ascii="Arial" w:hAnsi="Arial" w:cs="Arial"/>
                <w:color w:val="000000"/>
                <w:sz w:val="18"/>
                <w:szCs w:val="18"/>
              </w:rPr>
            </w:pPr>
            <w:r>
              <w:rPr>
                <w:rFonts w:ascii="Arial" w:hAnsi="Arial" w:cs="Arial"/>
                <w:color w:val="000000"/>
                <w:sz w:val="18"/>
                <w:szCs w:val="18"/>
              </w:rPr>
              <w:t>Ζουμ</w:t>
            </w:r>
          </w:p>
          <w:p w:rsidR="0054644F" w:rsidRDefault="0054644F" w:rsidP="0054644F">
            <w:pPr>
              <w:shd w:val="clear" w:color="auto" w:fill="FFFFFF"/>
              <w:textAlignment w:val="bottom"/>
              <w:rPr>
                <w:rFonts w:ascii="Arial" w:hAnsi="Arial" w:cs="Arial"/>
                <w:color w:val="000000"/>
                <w:sz w:val="18"/>
                <w:szCs w:val="18"/>
              </w:rPr>
            </w:pPr>
            <w:r>
              <w:rPr>
                <w:rStyle w:val="normal2"/>
                <w:rFonts w:ascii="Arial" w:hAnsi="Arial" w:cs="Arial"/>
                <w:color w:val="000000"/>
                <w:sz w:val="18"/>
                <w:szCs w:val="18"/>
              </w:rPr>
              <w:t>25% - 400%</w:t>
            </w:r>
            <w:r>
              <w:rPr>
                <w:rFonts w:ascii="Arial" w:hAnsi="Arial" w:cs="Arial"/>
                <w:color w:val="000000"/>
                <w:sz w:val="18"/>
                <w:szCs w:val="18"/>
              </w:rPr>
              <w:t xml:space="preserve">  </w:t>
            </w:r>
          </w:p>
          <w:p w:rsidR="0054644F" w:rsidRDefault="0054644F" w:rsidP="0054644F">
            <w:pPr>
              <w:shd w:val="clear" w:color="auto" w:fill="FFFFFF"/>
              <w:textAlignment w:val="bottom"/>
              <w:rPr>
                <w:rFonts w:ascii="Arial" w:hAnsi="Arial" w:cs="Arial"/>
                <w:color w:val="000000"/>
                <w:sz w:val="18"/>
                <w:szCs w:val="18"/>
              </w:rPr>
            </w:pPr>
            <w:r>
              <w:rPr>
                <w:rFonts w:ascii="Arial" w:hAnsi="Arial" w:cs="Arial"/>
                <w:color w:val="000000"/>
                <w:sz w:val="18"/>
                <w:szCs w:val="18"/>
              </w:rPr>
              <w:t>Αυτόματη αντιγραφή διπλής όψης</w:t>
            </w:r>
          </w:p>
          <w:p w:rsidR="0054644F" w:rsidRDefault="0054644F" w:rsidP="0054644F">
            <w:pPr>
              <w:shd w:val="clear" w:color="auto" w:fill="FFFFFF"/>
              <w:textAlignment w:val="bottom"/>
              <w:rPr>
                <w:rFonts w:ascii="Arial" w:hAnsi="Arial" w:cs="Arial"/>
                <w:color w:val="000000"/>
                <w:sz w:val="18"/>
                <w:szCs w:val="18"/>
              </w:rPr>
            </w:pPr>
            <w:r>
              <w:rPr>
                <w:rStyle w:val="normal2"/>
                <w:rFonts w:ascii="Arial" w:hAnsi="Arial" w:cs="Arial"/>
                <w:color w:val="000000"/>
                <w:sz w:val="18"/>
                <w:szCs w:val="18"/>
              </w:rPr>
              <w:t>Όχι</w:t>
            </w:r>
            <w:r>
              <w:rPr>
                <w:rFonts w:ascii="Arial" w:hAnsi="Arial" w:cs="Arial"/>
                <w:color w:val="000000"/>
                <w:sz w:val="18"/>
                <w:szCs w:val="18"/>
              </w:rPr>
              <w:t xml:space="preserve">  </w:t>
            </w:r>
          </w:p>
          <w:p w:rsidR="0054644F" w:rsidRDefault="0054644F" w:rsidP="0054644F">
            <w:pPr>
              <w:shd w:val="clear" w:color="auto" w:fill="FFFFFF"/>
              <w:rPr>
                <w:rFonts w:ascii="Arial" w:hAnsi="Arial" w:cs="Arial"/>
                <w:color w:val="000000"/>
                <w:sz w:val="18"/>
                <w:szCs w:val="18"/>
              </w:rPr>
            </w:pPr>
            <w:r>
              <w:rPr>
                <w:rStyle w:val="vrlarge4"/>
                <w:rFonts w:ascii="Arial" w:hAnsi="Arial" w:cs="Arial"/>
                <w:color w:val="000000"/>
                <w:sz w:val="27"/>
                <w:szCs w:val="27"/>
              </w:rPr>
              <w:t>Σαρωτής</w:t>
            </w:r>
          </w:p>
          <w:p w:rsidR="0054644F" w:rsidRDefault="0054644F" w:rsidP="0054644F">
            <w:pPr>
              <w:shd w:val="clear" w:color="auto" w:fill="FFFFFF"/>
              <w:textAlignment w:val="bottom"/>
              <w:rPr>
                <w:rFonts w:ascii="Arial" w:hAnsi="Arial" w:cs="Arial"/>
                <w:color w:val="000000"/>
                <w:sz w:val="18"/>
                <w:szCs w:val="18"/>
              </w:rPr>
            </w:pPr>
            <w:r>
              <w:rPr>
                <w:rFonts w:ascii="Arial" w:hAnsi="Arial" w:cs="Arial"/>
                <w:color w:val="000000"/>
                <w:sz w:val="18"/>
                <w:szCs w:val="18"/>
              </w:rPr>
              <w:t>Ανάλυση Σαρωτή</w:t>
            </w:r>
          </w:p>
          <w:p w:rsidR="0054644F" w:rsidRDefault="0054644F" w:rsidP="0054644F">
            <w:pPr>
              <w:shd w:val="clear" w:color="auto" w:fill="FFFFFF"/>
              <w:textAlignment w:val="bottom"/>
              <w:rPr>
                <w:rFonts w:ascii="Arial" w:hAnsi="Arial" w:cs="Arial"/>
                <w:color w:val="000000"/>
                <w:sz w:val="18"/>
                <w:szCs w:val="18"/>
              </w:rPr>
            </w:pPr>
            <w:r>
              <w:rPr>
                <w:rStyle w:val="normal2"/>
                <w:rFonts w:ascii="Arial" w:hAnsi="Arial" w:cs="Arial"/>
                <w:color w:val="000000"/>
                <w:sz w:val="18"/>
                <w:szCs w:val="18"/>
              </w:rPr>
              <w:t>έως 600 x 600 dpi</w:t>
            </w:r>
            <w:r>
              <w:rPr>
                <w:rFonts w:ascii="Arial" w:hAnsi="Arial" w:cs="Arial"/>
                <w:color w:val="000000"/>
                <w:sz w:val="18"/>
                <w:szCs w:val="18"/>
              </w:rPr>
              <w:t xml:space="preserve">  </w:t>
            </w:r>
          </w:p>
          <w:p w:rsidR="0054644F" w:rsidRDefault="0054644F" w:rsidP="0054644F">
            <w:pPr>
              <w:shd w:val="clear" w:color="auto" w:fill="FFFFFF"/>
              <w:textAlignment w:val="bottom"/>
              <w:rPr>
                <w:rFonts w:ascii="Arial" w:hAnsi="Arial" w:cs="Arial"/>
                <w:color w:val="000000"/>
                <w:sz w:val="18"/>
                <w:szCs w:val="18"/>
              </w:rPr>
            </w:pPr>
            <w:r>
              <w:rPr>
                <w:rFonts w:ascii="Arial" w:hAnsi="Arial" w:cs="Arial"/>
                <w:color w:val="000000"/>
                <w:sz w:val="18"/>
                <w:szCs w:val="18"/>
              </w:rPr>
              <w:t>Τύπος Σαρωτή</w:t>
            </w:r>
          </w:p>
          <w:p w:rsidR="0054644F" w:rsidRPr="0054644F" w:rsidRDefault="0054644F" w:rsidP="0054644F">
            <w:pPr>
              <w:shd w:val="clear" w:color="auto" w:fill="FFFFFF"/>
              <w:textAlignment w:val="bottom"/>
              <w:rPr>
                <w:rFonts w:ascii="Arial" w:hAnsi="Arial" w:cs="Arial"/>
                <w:color w:val="000000"/>
                <w:sz w:val="18"/>
                <w:szCs w:val="18"/>
                <w:lang w:val="en-US"/>
              </w:rPr>
            </w:pPr>
            <w:r>
              <w:rPr>
                <w:rStyle w:val="normal2"/>
                <w:rFonts w:ascii="Arial" w:hAnsi="Arial" w:cs="Arial"/>
                <w:color w:val="000000"/>
                <w:sz w:val="18"/>
                <w:szCs w:val="18"/>
              </w:rPr>
              <w:t>Αυτόματος</w:t>
            </w:r>
            <w:r w:rsidRPr="0054644F">
              <w:rPr>
                <w:rStyle w:val="normal2"/>
                <w:rFonts w:ascii="Arial" w:hAnsi="Arial" w:cs="Arial"/>
                <w:color w:val="000000"/>
                <w:sz w:val="18"/>
                <w:szCs w:val="18"/>
                <w:lang w:val="en-US"/>
              </w:rPr>
              <w:t xml:space="preserve"> </w:t>
            </w:r>
            <w:r>
              <w:rPr>
                <w:rStyle w:val="normal2"/>
                <w:rFonts w:ascii="Arial" w:hAnsi="Arial" w:cs="Arial"/>
                <w:color w:val="000000"/>
                <w:sz w:val="18"/>
                <w:szCs w:val="18"/>
              </w:rPr>
              <w:t>Τροφοδότης</w:t>
            </w:r>
            <w:r w:rsidRPr="0054644F">
              <w:rPr>
                <w:rFonts w:ascii="Arial" w:hAnsi="Arial" w:cs="Arial"/>
                <w:color w:val="000000"/>
                <w:sz w:val="18"/>
                <w:szCs w:val="18"/>
                <w:lang w:val="en-US"/>
              </w:rPr>
              <w:t xml:space="preserve">  </w:t>
            </w:r>
            <w:r>
              <w:rPr>
                <w:rStyle w:val="normal2"/>
                <w:rFonts w:ascii="Arial" w:hAnsi="Arial" w:cs="Arial"/>
                <w:color w:val="000000"/>
                <w:sz w:val="18"/>
                <w:szCs w:val="18"/>
              </w:rPr>
              <w:t>Επίπεδος</w:t>
            </w:r>
            <w:r w:rsidRPr="0054644F">
              <w:rPr>
                <w:rFonts w:ascii="Arial" w:hAnsi="Arial" w:cs="Arial"/>
                <w:color w:val="000000"/>
                <w:sz w:val="18"/>
                <w:szCs w:val="18"/>
                <w:lang w:val="en-US"/>
              </w:rPr>
              <w:t xml:space="preserve">  </w:t>
            </w:r>
          </w:p>
          <w:p w:rsidR="0054644F" w:rsidRPr="0054644F" w:rsidRDefault="0054644F" w:rsidP="0054644F">
            <w:pPr>
              <w:shd w:val="clear" w:color="auto" w:fill="FFFFFF"/>
              <w:textAlignment w:val="bottom"/>
              <w:rPr>
                <w:rFonts w:ascii="Arial" w:hAnsi="Arial" w:cs="Arial"/>
                <w:color w:val="000000"/>
                <w:sz w:val="18"/>
                <w:szCs w:val="18"/>
                <w:lang w:val="en-US"/>
              </w:rPr>
            </w:pPr>
            <w:r>
              <w:rPr>
                <w:rFonts w:ascii="Arial" w:hAnsi="Arial" w:cs="Arial"/>
                <w:color w:val="000000"/>
                <w:sz w:val="18"/>
                <w:szCs w:val="18"/>
              </w:rPr>
              <w:t>Σάρωση</w:t>
            </w:r>
            <w:r w:rsidRPr="0054644F">
              <w:rPr>
                <w:rFonts w:ascii="Arial" w:hAnsi="Arial" w:cs="Arial"/>
                <w:color w:val="000000"/>
                <w:sz w:val="18"/>
                <w:szCs w:val="18"/>
                <w:lang w:val="en-US"/>
              </w:rPr>
              <w:t xml:space="preserve"> </w:t>
            </w:r>
            <w:r>
              <w:rPr>
                <w:rFonts w:ascii="Arial" w:hAnsi="Arial" w:cs="Arial"/>
                <w:color w:val="000000"/>
                <w:sz w:val="18"/>
                <w:szCs w:val="18"/>
              </w:rPr>
              <w:t>σε</w:t>
            </w:r>
          </w:p>
          <w:p w:rsidR="0054644F" w:rsidRPr="0054644F" w:rsidRDefault="0054644F" w:rsidP="0054644F">
            <w:pPr>
              <w:shd w:val="clear" w:color="auto" w:fill="FFFFFF"/>
              <w:textAlignment w:val="bottom"/>
              <w:rPr>
                <w:rFonts w:ascii="Arial" w:hAnsi="Arial" w:cs="Arial"/>
                <w:color w:val="000000"/>
                <w:sz w:val="18"/>
                <w:szCs w:val="18"/>
                <w:lang w:val="en-US"/>
              </w:rPr>
            </w:pPr>
            <w:r w:rsidRPr="0054644F">
              <w:rPr>
                <w:rStyle w:val="normal2"/>
                <w:rFonts w:ascii="Arial" w:hAnsi="Arial" w:cs="Arial"/>
                <w:color w:val="000000"/>
                <w:sz w:val="18"/>
                <w:szCs w:val="18"/>
                <w:lang w:val="en-US"/>
              </w:rPr>
              <w:t>Scan to E-mail</w:t>
            </w:r>
            <w:r w:rsidRPr="0054644F">
              <w:rPr>
                <w:rFonts w:ascii="Arial" w:hAnsi="Arial" w:cs="Arial"/>
                <w:color w:val="000000"/>
                <w:sz w:val="18"/>
                <w:szCs w:val="18"/>
                <w:lang w:val="en-US"/>
              </w:rPr>
              <w:t xml:space="preserve">  </w:t>
            </w:r>
            <w:r w:rsidRPr="0054644F">
              <w:rPr>
                <w:rStyle w:val="normal2"/>
                <w:rFonts w:ascii="Arial" w:hAnsi="Arial" w:cs="Arial"/>
                <w:color w:val="000000"/>
                <w:sz w:val="18"/>
                <w:szCs w:val="18"/>
                <w:lang w:val="en-US"/>
              </w:rPr>
              <w:t>Scan to folder</w:t>
            </w:r>
            <w:r w:rsidRPr="0054644F">
              <w:rPr>
                <w:rFonts w:ascii="Arial" w:hAnsi="Arial" w:cs="Arial"/>
                <w:color w:val="000000"/>
                <w:sz w:val="18"/>
                <w:szCs w:val="18"/>
                <w:lang w:val="en-US"/>
              </w:rPr>
              <w:t xml:space="preserve">  </w:t>
            </w:r>
            <w:r w:rsidRPr="0054644F">
              <w:rPr>
                <w:rStyle w:val="normal2"/>
                <w:rFonts w:ascii="Arial" w:hAnsi="Arial" w:cs="Arial"/>
                <w:color w:val="000000"/>
                <w:sz w:val="18"/>
                <w:szCs w:val="18"/>
                <w:lang w:val="en-US"/>
              </w:rPr>
              <w:t>Scan to web</w:t>
            </w:r>
            <w:r w:rsidRPr="0054644F">
              <w:rPr>
                <w:rFonts w:ascii="Arial" w:hAnsi="Arial" w:cs="Arial"/>
                <w:color w:val="000000"/>
                <w:sz w:val="18"/>
                <w:szCs w:val="18"/>
                <w:lang w:val="en-US"/>
              </w:rPr>
              <w:t xml:space="preserve">  </w:t>
            </w:r>
          </w:p>
          <w:p w:rsidR="0054644F" w:rsidRPr="0054644F" w:rsidRDefault="0054644F" w:rsidP="0054644F">
            <w:pPr>
              <w:shd w:val="clear" w:color="auto" w:fill="FFFFFF"/>
              <w:textAlignment w:val="bottom"/>
              <w:rPr>
                <w:rFonts w:ascii="Arial" w:hAnsi="Arial" w:cs="Arial"/>
                <w:color w:val="000000"/>
                <w:sz w:val="18"/>
                <w:szCs w:val="18"/>
                <w:lang w:val="en-US"/>
              </w:rPr>
            </w:pPr>
            <w:r w:rsidRPr="0054644F">
              <w:rPr>
                <w:rFonts w:ascii="Arial" w:hAnsi="Arial" w:cs="Arial"/>
                <w:color w:val="000000"/>
                <w:sz w:val="18"/>
                <w:szCs w:val="18"/>
                <w:lang w:val="en-US"/>
              </w:rPr>
              <w:t>Scan file format</w:t>
            </w:r>
          </w:p>
          <w:p w:rsidR="0054644F" w:rsidRPr="0054644F" w:rsidRDefault="0054644F" w:rsidP="0054644F">
            <w:pPr>
              <w:shd w:val="clear" w:color="auto" w:fill="FFFFFF"/>
              <w:textAlignment w:val="bottom"/>
              <w:rPr>
                <w:rFonts w:ascii="Arial" w:hAnsi="Arial" w:cs="Arial"/>
                <w:color w:val="000000"/>
                <w:sz w:val="18"/>
                <w:szCs w:val="18"/>
                <w:lang w:val="en-US"/>
              </w:rPr>
            </w:pPr>
            <w:r w:rsidRPr="0054644F">
              <w:rPr>
                <w:rStyle w:val="normal2"/>
                <w:rFonts w:ascii="Arial" w:hAnsi="Arial" w:cs="Arial"/>
                <w:color w:val="000000"/>
                <w:sz w:val="18"/>
                <w:szCs w:val="18"/>
                <w:lang w:val="en-US"/>
              </w:rPr>
              <w:t>Bmp</w:t>
            </w:r>
            <w:r w:rsidRPr="0054644F">
              <w:rPr>
                <w:rFonts w:ascii="Arial" w:hAnsi="Arial" w:cs="Arial"/>
                <w:color w:val="000000"/>
                <w:sz w:val="18"/>
                <w:szCs w:val="18"/>
                <w:lang w:val="en-US"/>
              </w:rPr>
              <w:t xml:space="preserve">  </w:t>
            </w:r>
            <w:r w:rsidRPr="0054644F">
              <w:rPr>
                <w:rStyle w:val="normal2"/>
                <w:rFonts w:ascii="Arial" w:hAnsi="Arial" w:cs="Arial"/>
                <w:color w:val="000000"/>
                <w:sz w:val="18"/>
                <w:szCs w:val="18"/>
                <w:lang w:val="en-US"/>
              </w:rPr>
              <w:t>Jpeg</w:t>
            </w:r>
            <w:r w:rsidRPr="0054644F">
              <w:rPr>
                <w:rFonts w:ascii="Arial" w:hAnsi="Arial" w:cs="Arial"/>
                <w:color w:val="000000"/>
                <w:sz w:val="18"/>
                <w:szCs w:val="18"/>
                <w:lang w:val="en-US"/>
              </w:rPr>
              <w:t xml:space="preserve">  </w:t>
            </w:r>
            <w:r w:rsidRPr="0054644F">
              <w:rPr>
                <w:rStyle w:val="normal2"/>
                <w:rFonts w:ascii="Arial" w:hAnsi="Arial" w:cs="Arial"/>
                <w:color w:val="000000"/>
                <w:sz w:val="18"/>
                <w:szCs w:val="18"/>
                <w:lang w:val="en-US"/>
              </w:rPr>
              <w:t>PDF</w:t>
            </w:r>
            <w:r w:rsidRPr="0054644F">
              <w:rPr>
                <w:rFonts w:ascii="Arial" w:hAnsi="Arial" w:cs="Arial"/>
                <w:color w:val="000000"/>
                <w:sz w:val="18"/>
                <w:szCs w:val="18"/>
                <w:lang w:val="en-US"/>
              </w:rPr>
              <w:t xml:space="preserve">  </w:t>
            </w:r>
            <w:r w:rsidRPr="0054644F">
              <w:rPr>
                <w:rStyle w:val="normal2"/>
                <w:rFonts w:ascii="Arial" w:hAnsi="Arial" w:cs="Arial"/>
                <w:color w:val="000000"/>
                <w:sz w:val="18"/>
                <w:szCs w:val="18"/>
                <w:lang w:val="en-US"/>
              </w:rPr>
              <w:t>PNG</w:t>
            </w:r>
            <w:r w:rsidRPr="0054644F">
              <w:rPr>
                <w:rFonts w:ascii="Arial" w:hAnsi="Arial" w:cs="Arial"/>
                <w:color w:val="000000"/>
                <w:sz w:val="18"/>
                <w:szCs w:val="18"/>
                <w:lang w:val="en-US"/>
              </w:rPr>
              <w:t xml:space="preserve">  </w:t>
            </w:r>
            <w:r w:rsidRPr="0054644F">
              <w:rPr>
                <w:rStyle w:val="normal2"/>
                <w:rFonts w:ascii="Arial" w:hAnsi="Arial" w:cs="Arial"/>
                <w:color w:val="000000"/>
                <w:sz w:val="18"/>
                <w:szCs w:val="18"/>
                <w:lang w:val="en-US"/>
              </w:rPr>
              <w:t>RTF</w:t>
            </w:r>
            <w:r w:rsidRPr="0054644F">
              <w:rPr>
                <w:rFonts w:ascii="Arial" w:hAnsi="Arial" w:cs="Arial"/>
                <w:color w:val="000000"/>
                <w:sz w:val="18"/>
                <w:szCs w:val="18"/>
                <w:lang w:val="en-US"/>
              </w:rPr>
              <w:t xml:space="preserve">  </w:t>
            </w:r>
            <w:r w:rsidRPr="0054644F">
              <w:rPr>
                <w:rStyle w:val="normal2"/>
                <w:rFonts w:ascii="Arial" w:hAnsi="Arial" w:cs="Arial"/>
                <w:color w:val="000000"/>
                <w:sz w:val="18"/>
                <w:szCs w:val="18"/>
                <w:lang w:val="en-US"/>
              </w:rPr>
              <w:t>TXT</w:t>
            </w:r>
            <w:r w:rsidRPr="0054644F">
              <w:rPr>
                <w:rFonts w:ascii="Arial" w:hAnsi="Arial" w:cs="Arial"/>
                <w:color w:val="000000"/>
                <w:sz w:val="18"/>
                <w:szCs w:val="18"/>
                <w:lang w:val="en-US"/>
              </w:rPr>
              <w:t xml:space="preserve">  </w:t>
            </w:r>
            <w:r w:rsidRPr="0054644F">
              <w:rPr>
                <w:rStyle w:val="normal2"/>
                <w:rFonts w:ascii="Arial" w:hAnsi="Arial" w:cs="Arial"/>
                <w:color w:val="000000"/>
                <w:sz w:val="18"/>
                <w:szCs w:val="18"/>
                <w:lang w:val="en-US"/>
              </w:rPr>
              <w:t>Tiff</w:t>
            </w:r>
            <w:r w:rsidRPr="0054644F">
              <w:rPr>
                <w:rFonts w:ascii="Arial" w:hAnsi="Arial" w:cs="Arial"/>
                <w:color w:val="000000"/>
                <w:sz w:val="18"/>
                <w:szCs w:val="18"/>
                <w:lang w:val="en-US"/>
              </w:rPr>
              <w:t xml:space="preserve">  </w:t>
            </w:r>
          </w:p>
          <w:p w:rsidR="0054644F" w:rsidRDefault="0054644F" w:rsidP="0054644F">
            <w:pPr>
              <w:shd w:val="clear" w:color="auto" w:fill="FFFFFF"/>
              <w:textAlignment w:val="bottom"/>
              <w:rPr>
                <w:rFonts w:ascii="Arial" w:hAnsi="Arial" w:cs="Arial"/>
                <w:color w:val="000000"/>
                <w:sz w:val="18"/>
                <w:szCs w:val="18"/>
              </w:rPr>
            </w:pPr>
            <w:r>
              <w:rPr>
                <w:rFonts w:ascii="Arial" w:hAnsi="Arial" w:cs="Arial"/>
                <w:color w:val="000000"/>
                <w:sz w:val="18"/>
                <w:szCs w:val="18"/>
              </w:rPr>
              <w:t>Ζουμ</w:t>
            </w:r>
          </w:p>
          <w:p w:rsidR="0054644F" w:rsidRDefault="0054644F" w:rsidP="0054644F">
            <w:pPr>
              <w:shd w:val="clear" w:color="auto" w:fill="FFFFFF"/>
              <w:textAlignment w:val="bottom"/>
              <w:rPr>
                <w:rFonts w:ascii="Arial" w:hAnsi="Arial" w:cs="Arial"/>
                <w:color w:val="000000"/>
                <w:sz w:val="18"/>
                <w:szCs w:val="18"/>
              </w:rPr>
            </w:pPr>
            <w:r>
              <w:rPr>
                <w:rStyle w:val="normal2"/>
                <w:rFonts w:ascii="Arial" w:hAnsi="Arial" w:cs="Arial"/>
                <w:color w:val="000000"/>
                <w:sz w:val="18"/>
                <w:szCs w:val="18"/>
              </w:rPr>
              <w:t>25% - 400%</w:t>
            </w:r>
            <w:r>
              <w:rPr>
                <w:rFonts w:ascii="Arial" w:hAnsi="Arial" w:cs="Arial"/>
                <w:color w:val="000000"/>
                <w:sz w:val="18"/>
                <w:szCs w:val="18"/>
              </w:rPr>
              <w:t xml:space="preserve">  </w:t>
            </w:r>
          </w:p>
          <w:p w:rsidR="0054644F" w:rsidRDefault="0054644F" w:rsidP="0054644F">
            <w:pPr>
              <w:shd w:val="clear" w:color="auto" w:fill="FFFFFF"/>
              <w:rPr>
                <w:rFonts w:ascii="Arial" w:hAnsi="Arial" w:cs="Arial"/>
                <w:color w:val="000000"/>
                <w:sz w:val="18"/>
                <w:szCs w:val="18"/>
              </w:rPr>
            </w:pPr>
            <w:r>
              <w:rPr>
                <w:rStyle w:val="vrlarge4"/>
                <w:rFonts w:ascii="Arial" w:hAnsi="Arial" w:cs="Arial"/>
                <w:color w:val="000000"/>
                <w:sz w:val="27"/>
                <w:szCs w:val="27"/>
              </w:rPr>
              <w:t>Φαξ</w:t>
            </w:r>
          </w:p>
          <w:p w:rsidR="0054644F" w:rsidRDefault="0054644F" w:rsidP="0054644F">
            <w:pPr>
              <w:shd w:val="clear" w:color="auto" w:fill="FFFFFF"/>
              <w:textAlignment w:val="bottom"/>
              <w:rPr>
                <w:rFonts w:ascii="Arial" w:hAnsi="Arial" w:cs="Arial"/>
                <w:color w:val="000000"/>
                <w:sz w:val="18"/>
                <w:szCs w:val="18"/>
              </w:rPr>
            </w:pPr>
            <w:r>
              <w:rPr>
                <w:rFonts w:ascii="Arial" w:hAnsi="Arial" w:cs="Arial"/>
                <w:color w:val="000000"/>
                <w:sz w:val="18"/>
                <w:szCs w:val="18"/>
              </w:rPr>
              <w:t>Μνήμη Φαξ</w:t>
            </w:r>
          </w:p>
          <w:p w:rsidR="0054644F" w:rsidRDefault="0054644F" w:rsidP="0054644F">
            <w:pPr>
              <w:shd w:val="clear" w:color="auto" w:fill="FFFFFF"/>
              <w:textAlignment w:val="bottom"/>
              <w:rPr>
                <w:rFonts w:ascii="Arial" w:hAnsi="Arial" w:cs="Arial"/>
                <w:color w:val="000000"/>
                <w:sz w:val="18"/>
                <w:szCs w:val="18"/>
              </w:rPr>
            </w:pPr>
            <w:r>
              <w:rPr>
                <w:rStyle w:val="normal2"/>
                <w:rFonts w:ascii="Arial" w:hAnsi="Arial" w:cs="Arial"/>
                <w:color w:val="000000"/>
                <w:sz w:val="18"/>
                <w:szCs w:val="18"/>
              </w:rPr>
              <w:t>έως 250 σελίδες</w:t>
            </w:r>
            <w:r>
              <w:rPr>
                <w:rFonts w:ascii="Arial" w:hAnsi="Arial" w:cs="Arial"/>
                <w:color w:val="000000"/>
                <w:sz w:val="18"/>
                <w:szCs w:val="18"/>
              </w:rPr>
              <w:t xml:space="preserve">  </w:t>
            </w:r>
          </w:p>
          <w:p w:rsidR="0054644F" w:rsidRDefault="0054644F" w:rsidP="0054644F">
            <w:pPr>
              <w:shd w:val="clear" w:color="auto" w:fill="FFFFFF"/>
              <w:rPr>
                <w:rFonts w:ascii="Arial" w:hAnsi="Arial" w:cs="Arial"/>
                <w:color w:val="000000"/>
                <w:sz w:val="18"/>
                <w:szCs w:val="18"/>
              </w:rPr>
            </w:pPr>
            <w:r>
              <w:rPr>
                <w:rStyle w:val="vrlarge4"/>
                <w:rFonts w:ascii="Arial" w:hAnsi="Arial" w:cs="Arial"/>
                <w:color w:val="000000"/>
                <w:sz w:val="27"/>
                <w:szCs w:val="27"/>
              </w:rPr>
              <w:t>Επιπλέον χαρακτηριστικά</w:t>
            </w:r>
          </w:p>
          <w:p w:rsidR="0054644F" w:rsidRDefault="0054644F" w:rsidP="0054644F">
            <w:pPr>
              <w:shd w:val="clear" w:color="auto" w:fill="FFFFFF"/>
              <w:textAlignment w:val="bottom"/>
              <w:rPr>
                <w:rFonts w:ascii="Arial" w:hAnsi="Arial" w:cs="Arial"/>
                <w:color w:val="000000"/>
                <w:sz w:val="18"/>
                <w:szCs w:val="18"/>
              </w:rPr>
            </w:pPr>
            <w:r>
              <w:rPr>
                <w:rFonts w:ascii="Arial" w:hAnsi="Arial" w:cs="Arial"/>
                <w:color w:val="000000"/>
                <w:sz w:val="18"/>
                <w:szCs w:val="18"/>
              </w:rPr>
              <w:t>Card Reader</w:t>
            </w:r>
          </w:p>
          <w:p w:rsidR="0054644F" w:rsidRDefault="0054644F" w:rsidP="0054644F">
            <w:pPr>
              <w:shd w:val="clear" w:color="auto" w:fill="FFFFFF"/>
              <w:textAlignment w:val="bottom"/>
              <w:rPr>
                <w:rFonts w:ascii="Arial" w:hAnsi="Arial" w:cs="Arial"/>
                <w:color w:val="000000"/>
                <w:sz w:val="18"/>
                <w:szCs w:val="18"/>
              </w:rPr>
            </w:pPr>
            <w:r>
              <w:rPr>
                <w:rStyle w:val="normal2"/>
                <w:rFonts w:ascii="Arial" w:hAnsi="Arial" w:cs="Arial"/>
                <w:color w:val="000000"/>
                <w:sz w:val="18"/>
                <w:szCs w:val="18"/>
              </w:rPr>
              <w:t>Όχι</w:t>
            </w:r>
            <w:r>
              <w:rPr>
                <w:rFonts w:ascii="Arial" w:hAnsi="Arial" w:cs="Arial"/>
                <w:color w:val="000000"/>
                <w:sz w:val="18"/>
                <w:szCs w:val="18"/>
              </w:rPr>
              <w:t xml:space="preserve">  </w:t>
            </w:r>
          </w:p>
          <w:p w:rsidR="0054644F" w:rsidRDefault="0054644F" w:rsidP="0054644F">
            <w:pPr>
              <w:shd w:val="clear" w:color="auto" w:fill="FFFFFF"/>
              <w:textAlignment w:val="bottom"/>
              <w:rPr>
                <w:rFonts w:ascii="Arial" w:hAnsi="Arial" w:cs="Arial"/>
                <w:color w:val="000000"/>
                <w:sz w:val="18"/>
                <w:szCs w:val="18"/>
              </w:rPr>
            </w:pPr>
            <w:r>
              <w:rPr>
                <w:rFonts w:ascii="Arial" w:hAnsi="Arial" w:cs="Arial"/>
                <w:color w:val="000000"/>
                <w:sz w:val="18"/>
                <w:szCs w:val="18"/>
              </w:rPr>
              <w:t>LCD Οθόνη</w:t>
            </w:r>
          </w:p>
          <w:p w:rsidR="0054644F" w:rsidRDefault="0054644F" w:rsidP="0054644F">
            <w:pPr>
              <w:shd w:val="clear" w:color="auto" w:fill="FFFFFF"/>
              <w:textAlignment w:val="bottom"/>
              <w:rPr>
                <w:rFonts w:ascii="Arial" w:hAnsi="Arial" w:cs="Arial"/>
                <w:color w:val="000000"/>
                <w:sz w:val="18"/>
                <w:szCs w:val="18"/>
              </w:rPr>
            </w:pPr>
            <w:r>
              <w:rPr>
                <w:rStyle w:val="normal2"/>
                <w:rFonts w:ascii="Arial" w:hAnsi="Arial" w:cs="Arial"/>
                <w:color w:val="000000"/>
                <w:sz w:val="18"/>
                <w:szCs w:val="18"/>
              </w:rPr>
              <w:t>Οθόνη Αφής</w:t>
            </w:r>
            <w:r>
              <w:rPr>
                <w:rFonts w:ascii="Arial" w:hAnsi="Arial" w:cs="Arial"/>
                <w:color w:val="000000"/>
                <w:sz w:val="18"/>
                <w:szCs w:val="18"/>
              </w:rPr>
              <w:t xml:space="preserve">  </w:t>
            </w:r>
          </w:p>
          <w:p w:rsidR="0054644F" w:rsidRDefault="0054644F" w:rsidP="0054644F">
            <w:pPr>
              <w:shd w:val="clear" w:color="auto" w:fill="FFFFFF"/>
              <w:textAlignment w:val="bottom"/>
              <w:rPr>
                <w:rFonts w:ascii="Arial" w:hAnsi="Arial" w:cs="Arial"/>
                <w:color w:val="000000"/>
                <w:sz w:val="18"/>
                <w:szCs w:val="18"/>
              </w:rPr>
            </w:pPr>
            <w:r>
              <w:rPr>
                <w:rFonts w:ascii="Arial" w:hAnsi="Arial" w:cs="Arial"/>
                <w:color w:val="000000"/>
                <w:sz w:val="18"/>
                <w:szCs w:val="18"/>
              </w:rPr>
              <w:t>Εκτύπωση Διπλής Όψης</w:t>
            </w:r>
          </w:p>
          <w:p w:rsidR="0054644F" w:rsidRDefault="0054644F" w:rsidP="0054644F">
            <w:pPr>
              <w:shd w:val="clear" w:color="auto" w:fill="FFFFFF"/>
              <w:textAlignment w:val="bottom"/>
              <w:rPr>
                <w:rFonts w:ascii="Arial" w:hAnsi="Arial" w:cs="Arial"/>
                <w:color w:val="000000"/>
                <w:sz w:val="18"/>
                <w:szCs w:val="18"/>
              </w:rPr>
            </w:pPr>
            <w:r>
              <w:rPr>
                <w:rStyle w:val="normal2"/>
                <w:rFonts w:ascii="Arial" w:hAnsi="Arial" w:cs="Arial"/>
                <w:color w:val="000000"/>
                <w:sz w:val="18"/>
                <w:szCs w:val="18"/>
              </w:rPr>
              <w:lastRenderedPageBreak/>
              <w:t>Χειροκίνητη</w:t>
            </w:r>
            <w:r>
              <w:rPr>
                <w:rFonts w:ascii="Arial" w:hAnsi="Arial" w:cs="Arial"/>
                <w:color w:val="000000"/>
                <w:sz w:val="18"/>
                <w:szCs w:val="18"/>
              </w:rPr>
              <w:t xml:space="preserve">  </w:t>
            </w:r>
          </w:p>
          <w:p w:rsidR="0054644F" w:rsidRDefault="0054644F" w:rsidP="0054644F">
            <w:pPr>
              <w:shd w:val="clear" w:color="auto" w:fill="FFFFFF"/>
              <w:textAlignment w:val="bottom"/>
              <w:rPr>
                <w:rFonts w:ascii="Arial" w:hAnsi="Arial" w:cs="Arial"/>
                <w:color w:val="000000"/>
                <w:sz w:val="18"/>
                <w:szCs w:val="18"/>
              </w:rPr>
            </w:pPr>
            <w:r>
              <w:rPr>
                <w:rFonts w:ascii="Arial" w:hAnsi="Arial" w:cs="Arial"/>
                <w:color w:val="000000"/>
                <w:sz w:val="18"/>
                <w:szCs w:val="18"/>
              </w:rPr>
              <w:t>Εκτύπωση σε CD/DVD</w:t>
            </w:r>
          </w:p>
          <w:p w:rsidR="0054644F" w:rsidRDefault="0054644F" w:rsidP="0054644F">
            <w:pPr>
              <w:shd w:val="clear" w:color="auto" w:fill="FFFFFF"/>
              <w:textAlignment w:val="bottom"/>
              <w:rPr>
                <w:rFonts w:ascii="Arial" w:hAnsi="Arial" w:cs="Arial"/>
                <w:color w:val="000000"/>
                <w:sz w:val="18"/>
                <w:szCs w:val="18"/>
              </w:rPr>
            </w:pPr>
            <w:r>
              <w:rPr>
                <w:rStyle w:val="normal2"/>
                <w:rFonts w:ascii="Arial" w:hAnsi="Arial" w:cs="Arial"/>
                <w:color w:val="000000"/>
                <w:sz w:val="18"/>
                <w:szCs w:val="18"/>
              </w:rPr>
              <w:t>Όχι</w:t>
            </w:r>
            <w:r>
              <w:rPr>
                <w:rFonts w:ascii="Arial" w:hAnsi="Arial" w:cs="Arial"/>
                <w:color w:val="000000"/>
                <w:sz w:val="18"/>
                <w:szCs w:val="18"/>
              </w:rPr>
              <w:t xml:space="preserve">  </w:t>
            </w:r>
          </w:p>
          <w:p w:rsidR="0054644F" w:rsidRDefault="0054644F" w:rsidP="0054644F">
            <w:pPr>
              <w:shd w:val="clear" w:color="auto" w:fill="FFFFFF"/>
              <w:rPr>
                <w:rFonts w:ascii="Arial" w:hAnsi="Arial" w:cs="Arial"/>
                <w:color w:val="000000"/>
                <w:sz w:val="18"/>
                <w:szCs w:val="18"/>
              </w:rPr>
            </w:pPr>
            <w:r>
              <w:rPr>
                <w:rStyle w:val="vrlarge4"/>
                <w:rFonts w:ascii="Arial" w:hAnsi="Arial" w:cs="Arial"/>
                <w:color w:val="000000"/>
                <w:sz w:val="27"/>
                <w:szCs w:val="27"/>
              </w:rPr>
              <w:t>Χαρτί</w:t>
            </w:r>
          </w:p>
          <w:p w:rsidR="0054644F" w:rsidRDefault="0054644F" w:rsidP="0054644F">
            <w:pPr>
              <w:shd w:val="clear" w:color="auto" w:fill="FFFFFF"/>
              <w:textAlignment w:val="bottom"/>
              <w:rPr>
                <w:rFonts w:ascii="Arial" w:hAnsi="Arial" w:cs="Arial"/>
                <w:color w:val="000000"/>
                <w:sz w:val="18"/>
                <w:szCs w:val="18"/>
              </w:rPr>
            </w:pPr>
            <w:r>
              <w:rPr>
                <w:rFonts w:ascii="Arial" w:hAnsi="Arial" w:cs="Arial"/>
                <w:color w:val="000000"/>
                <w:sz w:val="18"/>
                <w:szCs w:val="18"/>
              </w:rPr>
              <w:t>Τροφοδοσία Χαρτιού</w:t>
            </w:r>
          </w:p>
          <w:p w:rsidR="0054644F" w:rsidRDefault="0054644F" w:rsidP="0054644F">
            <w:pPr>
              <w:shd w:val="clear" w:color="auto" w:fill="FFFFFF"/>
              <w:textAlignment w:val="bottom"/>
              <w:rPr>
                <w:rFonts w:ascii="Arial" w:hAnsi="Arial" w:cs="Arial"/>
                <w:color w:val="000000"/>
                <w:sz w:val="18"/>
                <w:szCs w:val="18"/>
              </w:rPr>
            </w:pPr>
            <w:r>
              <w:rPr>
                <w:rStyle w:val="normal2"/>
                <w:rFonts w:ascii="Arial" w:hAnsi="Arial" w:cs="Arial"/>
                <w:color w:val="000000"/>
                <w:sz w:val="18"/>
                <w:szCs w:val="18"/>
              </w:rPr>
              <w:t>150 φύλλα</w:t>
            </w:r>
            <w:r>
              <w:rPr>
                <w:rFonts w:ascii="Arial" w:hAnsi="Arial" w:cs="Arial"/>
                <w:color w:val="000000"/>
                <w:sz w:val="18"/>
                <w:szCs w:val="18"/>
              </w:rPr>
              <w:t xml:space="preserve">  </w:t>
            </w:r>
          </w:p>
          <w:p w:rsidR="0054644F" w:rsidRDefault="0054644F" w:rsidP="0054644F">
            <w:pPr>
              <w:shd w:val="clear" w:color="auto" w:fill="FFFFFF"/>
              <w:textAlignment w:val="bottom"/>
              <w:rPr>
                <w:rFonts w:ascii="Arial" w:hAnsi="Arial" w:cs="Arial"/>
                <w:color w:val="000000"/>
                <w:sz w:val="18"/>
                <w:szCs w:val="18"/>
              </w:rPr>
            </w:pPr>
            <w:r>
              <w:rPr>
                <w:rFonts w:ascii="Arial" w:hAnsi="Arial" w:cs="Arial"/>
                <w:color w:val="000000"/>
                <w:sz w:val="18"/>
                <w:szCs w:val="18"/>
              </w:rPr>
              <w:t>Μέγ. Μέγεθος Χαρτιού</w:t>
            </w:r>
          </w:p>
          <w:p w:rsidR="0054644F" w:rsidRDefault="0054644F" w:rsidP="0054644F">
            <w:pPr>
              <w:shd w:val="clear" w:color="auto" w:fill="FFFFFF"/>
              <w:textAlignment w:val="bottom"/>
              <w:rPr>
                <w:rFonts w:ascii="Arial" w:hAnsi="Arial" w:cs="Arial"/>
                <w:color w:val="000000"/>
                <w:sz w:val="18"/>
                <w:szCs w:val="18"/>
              </w:rPr>
            </w:pPr>
            <w:r>
              <w:rPr>
                <w:rStyle w:val="normal2"/>
                <w:rFonts w:ascii="Arial" w:hAnsi="Arial" w:cs="Arial"/>
                <w:color w:val="000000"/>
                <w:sz w:val="18"/>
                <w:szCs w:val="18"/>
              </w:rPr>
              <w:t>A4</w:t>
            </w:r>
            <w:r>
              <w:rPr>
                <w:rFonts w:ascii="Arial" w:hAnsi="Arial" w:cs="Arial"/>
                <w:color w:val="000000"/>
                <w:sz w:val="18"/>
                <w:szCs w:val="18"/>
              </w:rPr>
              <w:t xml:space="preserve">  </w:t>
            </w:r>
          </w:p>
          <w:p w:rsidR="0054644F" w:rsidRDefault="0054644F" w:rsidP="0054644F">
            <w:pPr>
              <w:shd w:val="clear" w:color="auto" w:fill="FFFFFF"/>
              <w:textAlignment w:val="bottom"/>
              <w:rPr>
                <w:rFonts w:ascii="Arial" w:hAnsi="Arial" w:cs="Arial"/>
                <w:color w:val="000000"/>
                <w:sz w:val="18"/>
                <w:szCs w:val="18"/>
              </w:rPr>
            </w:pPr>
            <w:r>
              <w:rPr>
                <w:rFonts w:ascii="Arial" w:hAnsi="Arial" w:cs="Arial"/>
                <w:color w:val="000000"/>
                <w:sz w:val="18"/>
                <w:szCs w:val="18"/>
              </w:rPr>
              <w:t>Ελάχιστο βάρος χαρτιού</w:t>
            </w:r>
          </w:p>
          <w:p w:rsidR="0054644F" w:rsidRDefault="0054644F" w:rsidP="0054644F">
            <w:pPr>
              <w:shd w:val="clear" w:color="auto" w:fill="FFFFFF"/>
              <w:textAlignment w:val="bottom"/>
              <w:rPr>
                <w:rFonts w:ascii="Arial" w:hAnsi="Arial" w:cs="Arial"/>
                <w:color w:val="000000"/>
                <w:sz w:val="18"/>
                <w:szCs w:val="18"/>
              </w:rPr>
            </w:pPr>
            <w:r>
              <w:rPr>
                <w:rStyle w:val="normal2"/>
                <w:rFonts w:ascii="Arial" w:hAnsi="Arial" w:cs="Arial"/>
                <w:color w:val="000000"/>
                <w:sz w:val="18"/>
                <w:szCs w:val="18"/>
              </w:rPr>
              <w:t>60 gr</w:t>
            </w:r>
            <w:r>
              <w:rPr>
                <w:rFonts w:ascii="Arial" w:hAnsi="Arial" w:cs="Arial"/>
                <w:color w:val="000000"/>
                <w:sz w:val="18"/>
                <w:szCs w:val="18"/>
              </w:rPr>
              <w:t xml:space="preserve">  </w:t>
            </w:r>
          </w:p>
          <w:p w:rsidR="0054644F" w:rsidRDefault="0054644F" w:rsidP="0054644F">
            <w:pPr>
              <w:shd w:val="clear" w:color="auto" w:fill="FFFFFF"/>
              <w:textAlignment w:val="bottom"/>
              <w:rPr>
                <w:rFonts w:ascii="Arial" w:hAnsi="Arial" w:cs="Arial"/>
                <w:color w:val="000000"/>
                <w:sz w:val="18"/>
                <w:szCs w:val="18"/>
              </w:rPr>
            </w:pPr>
            <w:r>
              <w:rPr>
                <w:rFonts w:ascii="Arial" w:hAnsi="Arial" w:cs="Arial"/>
                <w:color w:val="000000"/>
                <w:sz w:val="18"/>
                <w:szCs w:val="18"/>
              </w:rPr>
              <w:t>Μέγιστο Βάρος Χαρτιού</w:t>
            </w:r>
          </w:p>
          <w:p w:rsidR="0054644F" w:rsidRDefault="0054644F" w:rsidP="0054644F">
            <w:pPr>
              <w:shd w:val="clear" w:color="auto" w:fill="FFFFFF"/>
              <w:textAlignment w:val="bottom"/>
              <w:rPr>
                <w:rFonts w:ascii="Arial" w:hAnsi="Arial" w:cs="Arial"/>
                <w:color w:val="000000"/>
                <w:sz w:val="18"/>
                <w:szCs w:val="18"/>
              </w:rPr>
            </w:pPr>
            <w:r>
              <w:rPr>
                <w:rStyle w:val="normal2"/>
                <w:rFonts w:ascii="Arial" w:hAnsi="Arial" w:cs="Arial"/>
                <w:color w:val="000000"/>
                <w:sz w:val="18"/>
                <w:szCs w:val="18"/>
              </w:rPr>
              <w:t>90 gr</w:t>
            </w:r>
            <w:r>
              <w:rPr>
                <w:rFonts w:ascii="Arial" w:hAnsi="Arial" w:cs="Arial"/>
                <w:color w:val="000000"/>
                <w:sz w:val="18"/>
                <w:szCs w:val="18"/>
              </w:rPr>
              <w:t xml:space="preserve">  </w:t>
            </w:r>
          </w:p>
          <w:p w:rsidR="0054644F" w:rsidRDefault="0054644F" w:rsidP="0054644F">
            <w:pPr>
              <w:shd w:val="clear" w:color="auto" w:fill="FFFFFF"/>
              <w:textAlignment w:val="bottom"/>
              <w:rPr>
                <w:rFonts w:ascii="Arial" w:hAnsi="Arial" w:cs="Arial"/>
                <w:color w:val="000000"/>
                <w:sz w:val="18"/>
                <w:szCs w:val="18"/>
              </w:rPr>
            </w:pPr>
            <w:r>
              <w:rPr>
                <w:rFonts w:ascii="Arial" w:hAnsi="Arial" w:cs="Arial"/>
                <w:color w:val="000000"/>
                <w:sz w:val="18"/>
                <w:szCs w:val="18"/>
              </w:rPr>
              <w:t>Αυτόματος Τροφοδότης</w:t>
            </w:r>
          </w:p>
          <w:p w:rsidR="0054644F" w:rsidRDefault="0054644F" w:rsidP="0054644F">
            <w:pPr>
              <w:shd w:val="clear" w:color="auto" w:fill="FFFFFF"/>
              <w:textAlignment w:val="bottom"/>
              <w:rPr>
                <w:rFonts w:ascii="Arial" w:hAnsi="Arial" w:cs="Arial"/>
                <w:color w:val="000000"/>
                <w:sz w:val="18"/>
                <w:szCs w:val="18"/>
              </w:rPr>
            </w:pPr>
            <w:r>
              <w:rPr>
                <w:rStyle w:val="normal2"/>
                <w:rFonts w:ascii="Arial" w:hAnsi="Arial" w:cs="Arial"/>
                <w:color w:val="000000"/>
                <w:sz w:val="18"/>
                <w:szCs w:val="18"/>
              </w:rPr>
              <w:t>έως 35 φύλλα</w:t>
            </w:r>
            <w:r>
              <w:rPr>
                <w:rFonts w:ascii="Arial" w:hAnsi="Arial" w:cs="Arial"/>
                <w:color w:val="000000"/>
                <w:sz w:val="18"/>
                <w:szCs w:val="18"/>
              </w:rPr>
              <w:t xml:space="preserve">  </w:t>
            </w:r>
          </w:p>
          <w:p w:rsidR="0054644F" w:rsidRPr="0067283A" w:rsidRDefault="0054644F" w:rsidP="0067283A">
            <w:pPr>
              <w:rPr>
                <w:sz w:val="24"/>
                <w:szCs w:val="24"/>
              </w:rPr>
            </w:pPr>
          </w:p>
        </w:tc>
        <w:tc>
          <w:tcPr>
            <w:tcW w:w="1402" w:type="dxa"/>
          </w:tcPr>
          <w:p w:rsidR="00297159" w:rsidRPr="0067283A" w:rsidRDefault="00297159" w:rsidP="002466B6">
            <w:pPr>
              <w:jc w:val="center"/>
              <w:rPr>
                <w:sz w:val="24"/>
                <w:szCs w:val="24"/>
              </w:rPr>
            </w:pPr>
            <w:r w:rsidRPr="0067283A">
              <w:rPr>
                <w:sz w:val="24"/>
                <w:szCs w:val="24"/>
              </w:rPr>
              <w:lastRenderedPageBreak/>
              <w:t>1</w:t>
            </w:r>
          </w:p>
        </w:tc>
      </w:tr>
      <w:tr w:rsidR="00297159" w:rsidRPr="0067283A" w:rsidTr="0054644F">
        <w:trPr>
          <w:trHeight w:val="319"/>
        </w:trPr>
        <w:tc>
          <w:tcPr>
            <w:tcW w:w="7196" w:type="dxa"/>
          </w:tcPr>
          <w:p w:rsidR="00297159" w:rsidRPr="0067283A" w:rsidRDefault="00297159" w:rsidP="002466B6">
            <w:pPr>
              <w:jc w:val="center"/>
              <w:rPr>
                <w:color w:val="548DD4" w:themeColor="text2" w:themeTint="99"/>
                <w:sz w:val="24"/>
                <w:szCs w:val="24"/>
                <w:lang w:val="en-US"/>
              </w:rPr>
            </w:pPr>
            <w:r w:rsidRPr="0067283A">
              <w:rPr>
                <w:color w:val="548DD4" w:themeColor="text2" w:themeTint="99"/>
                <w:sz w:val="24"/>
                <w:szCs w:val="24"/>
              </w:rPr>
              <w:lastRenderedPageBreak/>
              <w:t xml:space="preserve">ΟΜΑΔΑ Δ </w:t>
            </w:r>
          </w:p>
          <w:p w:rsidR="0067283A" w:rsidRPr="0067283A" w:rsidRDefault="0067283A" w:rsidP="002466B6">
            <w:pPr>
              <w:jc w:val="center"/>
              <w:rPr>
                <w:sz w:val="24"/>
                <w:szCs w:val="24"/>
                <w:lang w:val="en-US"/>
              </w:rPr>
            </w:pPr>
          </w:p>
        </w:tc>
        <w:tc>
          <w:tcPr>
            <w:tcW w:w="1402" w:type="dxa"/>
          </w:tcPr>
          <w:p w:rsidR="00297159" w:rsidRPr="0067283A" w:rsidRDefault="00297159" w:rsidP="002466B6">
            <w:pPr>
              <w:jc w:val="center"/>
              <w:rPr>
                <w:sz w:val="24"/>
                <w:szCs w:val="24"/>
              </w:rPr>
            </w:pPr>
          </w:p>
        </w:tc>
      </w:tr>
      <w:tr w:rsidR="00297159" w:rsidRPr="0067283A" w:rsidTr="0054644F">
        <w:trPr>
          <w:trHeight w:val="319"/>
        </w:trPr>
        <w:tc>
          <w:tcPr>
            <w:tcW w:w="7196" w:type="dxa"/>
          </w:tcPr>
          <w:p w:rsidR="00C57939" w:rsidRDefault="00C57939" w:rsidP="00C57939">
            <w:pPr>
              <w:rPr>
                <w:rFonts w:ascii="Helvetica" w:hAnsi="Helvetica" w:cs="Helvetica"/>
                <w:sz w:val="18"/>
                <w:szCs w:val="18"/>
              </w:rPr>
            </w:pPr>
            <w:r w:rsidRPr="0067283A">
              <w:rPr>
                <w:sz w:val="24"/>
                <w:szCs w:val="24"/>
              </w:rPr>
              <w:t>ΤΗΛΕΦΩΝΙΚΟ ΚΕΝΤΡΟ</w:t>
            </w:r>
            <w:r w:rsidRPr="00E346F2">
              <w:rPr>
                <w:sz w:val="24"/>
                <w:szCs w:val="24"/>
              </w:rPr>
              <w:t xml:space="preserve"> </w:t>
            </w:r>
            <w:r w:rsidRPr="00C57939">
              <w:rPr>
                <w:sz w:val="24"/>
                <w:szCs w:val="24"/>
              </w:rPr>
              <w:t>με</w:t>
            </w:r>
            <w:r>
              <w:rPr>
                <w:sz w:val="24"/>
                <w:szCs w:val="24"/>
              </w:rPr>
              <w:t xml:space="preserve"> </w:t>
            </w:r>
            <w:r>
              <w:rPr>
                <w:rFonts w:ascii="Helvetica" w:hAnsi="Helvetica" w:cs="Helvetica"/>
                <w:sz w:val="18"/>
                <w:szCs w:val="18"/>
              </w:rPr>
              <w:t>Απεριόριστες  γραμμές VoIP SIP και IAX2.</w:t>
            </w:r>
          </w:p>
          <w:p w:rsidR="00C57939" w:rsidRDefault="00C57939" w:rsidP="00C57939">
            <w:pPr>
              <w:rPr>
                <w:rFonts w:ascii="Helvetica" w:hAnsi="Helvetica" w:cs="Helvetica"/>
                <w:sz w:val="18"/>
                <w:szCs w:val="18"/>
              </w:rPr>
            </w:pPr>
          </w:p>
          <w:p w:rsidR="00C57939" w:rsidRDefault="00C57939" w:rsidP="00C57939">
            <w:pPr>
              <w:rPr>
                <w:rFonts w:ascii="Helvetica" w:hAnsi="Helvetica" w:cs="Helvetica"/>
                <w:sz w:val="18"/>
                <w:szCs w:val="18"/>
              </w:rPr>
            </w:pPr>
            <w:r>
              <w:rPr>
                <w:rFonts w:ascii="Helvetica" w:hAnsi="Helvetica" w:cs="Helvetica"/>
                <w:sz w:val="18"/>
                <w:szCs w:val="18"/>
              </w:rPr>
              <w:t>Απεριόριστος  αριθμός εσωτερικών (Hardphone – Softphone).</w:t>
            </w:r>
          </w:p>
          <w:p w:rsidR="00C57939" w:rsidRDefault="00C57939" w:rsidP="00C57939">
            <w:pPr>
              <w:rPr>
                <w:rFonts w:ascii="Helvetica" w:hAnsi="Helvetica" w:cs="Helvetica"/>
                <w:sz w:val="18"/>
                <w:szCs w:val="18"/>
              </w:rPr>
            </w:pPr>
          </w:p>
          <w:p w:rsidR="00C57939" w:rsidRDefault="00C57939" w:rsidP="00C57939">
            <w:pPr>
              <w:rPr>
                <w:rFonts w:ascii="Helvetica" w:hAnsi="Helvetica" w:cs="Helvetica"/>
                <w:sz w:val="18"/>
                <w:szCs w:val="18"/>
              </w:rPr>
            </w:pPr>
            <w:r>
              <w:rPr>
                <w:rFonts w:ascii="Helvetica" w:hAnsi="Helvetica" w:cs="Helvetica"/>
                <w:sz w:val="18"/>
                <w:szCs w:val="18"/>
              </w:rPr>
              <w:t>Σύνδεση με Voip Providers .</w:t>
            </w:r>
          </w:p>
          <w:p w:rsidR="00C57939" w:rsidRDefault="00C57939" w:rsidP="00C57939">
            <w:pPr>
              <w:rPr>
                <w:rFonts w:ascii="Helvetica" w:hAnsi="Helvetica" w:cs="Helvetica"/>
                <w:sz w:val="18"/>
                <w:szCs w:val="18"/>
              </w:rPr>
            </w:pPr>
          </w:p>
          <w:p w:rsidR="00C57939" w:rsidRDefault="00C57939" w:rsidP="00C57939">
            <w:pPr>
              <w:rPr>
                <w:rFonts w:ascii="Helvetica" w:hAnsi="Helvetica" w:cs="Helvetica"/>
                <w:sz w:val="18"/>
                <w:szCs w:val="18"/>
              </w:rPr>
            </w:pPr>
            <w:r>
              <w:rPr>
                <w:rFonts w:ascii="Helvetica" w:hAnsi="Helvetica" w:cs="Helvetica"/>
                <w:sz w:val="18"/>
                <w:szCs w:val="18"/>
              </w:rPr>
              <w:t>Διασύνδεση τηλεφωνικού κέντρου με υποκαταστήματα.</w:t>
            </w:r>
          </w:p>
          <w:p w:rsidR="00C57939" w:rsidRDefault="00C57939" w:rsidP="00C57939">
            <w:pPr>
              <w:rPr>
                <w:rFonts w:ascii="Helvetica" w:hAnsi="Helvetica" w:cs="Helvetica"/>
                <w:sz w:val="18"/>
                <w:szCs w:val="18"/>
              </w:rPr>
            </w:pPr>
          </w:p>
          <w:p w:rsidR="00C57939" w:rsidRDefault="00C57939" w:rsidP="00C57939">
            <w:pPr>
              <w:rPr>
                <w:rFonts w:ascii="Helvetica" w:hAnsi="Helvetica" w:cs="Helvetica"/>
                <w:sz w:val="18"/>
                <w:szCs w:val="18"/>
                <w:lang w:val="en-US"/>
              </w:rPr>
            </w:pPr>
            <w:r w:rsidRPr="00E346F2">
              <w:rPr>
                <w:rFonts w:ascii="Helvetica" w:hAnsi="Helvetica" w:cs="Helvetica"/>
                <w:sz w:val="18"/>
                <w:szCs w:val="18"/>
                <w:lang w:val="en-US"/>
              </w:rPr>
              <w:t>Call Routing, Conference (</w:t>
            </w:r>
            <w:r>
              <w:rPr>
                <w:rFonts w:ascii="Helvetica" w:hAnsi="Helvetica" w:cs="Helvetica"/>
                <w:sz w:val="18"/>
                <w:szCs w:val="18"/>
              </w:rPr>
              <w:t>διάσκεψη</w:t>
            </w:r>
            <w:r w:rsidRPr="00E346F2">
              <w:rPr>
                <w:rFonts w:ascii="Helvetica" w:hAnsi="Helvetica" w:cs="Helvetica"/>
                <w:sz w:val="18"/>
                <w:szCs w:val="18"/>
                <w:lang w:val="en-US"/>
              </w:rPr>
              <w:t>), Calling Cards (</w:t>
            </w:r>
            <w:r>
              <w:rPr>
                <w:rFonts w:ascii="Helvetica" w:hAnsi="Helvetica" w:cs="Helvetica"/>
                <w:sz w:val="18"/>
                <w:szCs w:val="18"/>
              </w:rPr>
              <w:t>προπληρωμένες</w:t>
            </w:r>
            <w:r w:rsidRPr="00E346F2">
              <w:rPr>
                <w:rFonts w:ascii="Helvetica" w:hAnsi="Helvetica" w:cs="Helvetica"/>
                <w:sz w:val="18"/>
                <w:szCs w:val="18"/>
                <w:lang w:val="en-US"/>
              </w:rPr>
              <w:t xml:space="preserve"> </w:t>
            </w:r>
            <w:r>
              <w:rPr>
                <w:rFonts w:ascii="Helvetica" w:hAnsi="Helvetica" w:cs="Helvetica"/>
                <w:sz w:val="18"/>
                <w:szCs w:val="18"/>
              </w:rPr>
              <w:t>κάρτες</w:t>
            </w:r>
            <w:r w:rsidRPr="00E346F2">
              <w:rPr>
                <w:rFonts w:ascii="Helvetica" w:hAnsi="Helvetica" w:cs="Helvetica"/>
                <w:sz w:val="18"/>
                <w:szCs w:val="18"/>
                <w:lang w:val="en-US"/>
              </w:rPr>
              <w:t>),</w:t>
            </w:r>
          </w:p>
          <w:p w:rsidR="00C57939" w:rsidRPr="00C57939" w:rsidRDefault="00C57939" w:rsidP="00C57939">
            <w:pPr>
              <w:rPr>
                <w:rFonts w:ascii="Helvetica" w:hAnsi="Helvetica" w:cs="Helvetica"/>
                <w:sz w:val="18"/>
                <w:szCs w:val="18"/>
              </w:rPr>
            </w:pPr>
            <w:r w:rsidRPr="00C57939">
              <w:rPr>
                <w:rFonts w:ascii="Helvetica" w:hAnsi="Helvetica" w:cs="Helvetica"/>
                <w:sz w:val="18"/>
                <w:szCs w:val="18"/>
              </w:rPr>
              <w:t>Call Detail Record (υπηρεσία ενημέρωσης κλήσεων), Graphic User Interface (γραφικό περιβάλλον διαχείρισης και επίβλεψης),</w:t>
            </w:r>
          </w:p>
          <w:p w:rsidR="00C57939" w:rsidRDefault="00C57939" w:rsidP="00C57939">
            <w:pPr>
              <w:numPr>
                <w:ilvl w:val="0"/>
                <w:numId w:val="7"/>
              </w:numPr>
              <w:shd w:val="clear" w:color="auto" w:fill="FFFFFF"/>
              <w:spacing w:before="100" w:beforeAutospacing="1" w:after="100" w:afterAutospacing="1" w:line="324" w:lineRule="auto"/>
              <w:ind w:left="0"/>
              <w:rPr>
                <w:rFonts w:ascii="Helvetica" w:hAnsi="Helvetica" w:cs="Helvetica"/>
                <w:sz w:val="18"/>
                <w:szCs w:val="18"/>
              </w:rPr>
            </w:pPr>
            <w:r w:rsidRPr="00C57939">
              <w:rPr>
                <w:rFonts w:ascii="Helvetica" w:hAnsi="Helvetica" w:cs="Helvetica"/>
                <w:sz w:val="18"/>
                <w:szCs w:val="18"/>
              </w:rPr>
              <w:t>Caller ID On Call Waiting (αναγνώριση κλήσεων σε αναμονή),</w:t>
            </w:r>
          </w:p>
          <w:p w:rsidR="00C57939" w:rsidRPr="00C57939" w:rsidRDefault="00C57939" w:rsidP="00C57939">
            <w:pPr>
              <w:numPr>
                <w:ilvl w:val="0"/>
                <w:numId w:val="7"/>
              </w:numPr>
              <w:shd w:val="clear" w:color="auto" w:fill="FFFFFF"/>
              <w:spacing w:before="100" w:beforeAutospacing="1" w:after="100" w:afterAutospacing="1" w:line="324" w:lineRule="auto"/>
              <w:ind w:left="0"/>
              <w:rPr>
                <w:rFonts w:ascii="Helvetica" w:hAnsi="Helvetica" w:cs="Helvetica"/>
                <w:sz w:val="18"/>
                <w:szCs w:val="18"/>
                <w:lang w:val="en-US"/>
              </w:rPr>
            </w:pPr>
            <w:r w:rsidRPr="00C57939">
              <w:rPr>
                <w:rFonts w:ascii="Helvetica" w:hAnsi="Helvetica" w:cs="Helvetica"/>
                <w:sz w:val="18"/>
                <w:szCs w:val="18"/>
                <w:lang w:val="en-US"/>
              </w:rPr>
              <w:t>Call Forwarding (</w:t>
            </w:r>
            <w:r w:rsidRPr="00C57939">
              <w:rPr>
                <w:rFonts w:ascii="Helvetica" w:hAnsi="Helvetica" w:cs="Helvetica"/>
                <w:sz w:val="18"/>
                <w:szCs w:val="18"/>
              </w:rPr>
              <w:t>Προώθηση</w:t>
            </w:r>
            <w:r w:rsidRPr="00C57939">
              <w:rPr>
                <w:rFonts w:ascii="Helvetica" w:hAnsi="Helvetica" w:cs="Helvetica"/>
                <w:sz w:val="18"/>
                <w:szCs w:val="18"/>
                <w:lang w:val="en-US"/>
              </w:rPr>
              <w:t xml:space="preserve"> </w:t>
            </w:r>
            <w:r w:rsidRPr="00C57939">
              <w:rPr>
                <w:rFonts w:ascii="Helvetica" w:hAnsi="Helvetica" w:cs="Helvetica"/>
                <w:sz w:val="18"/>
                <w:szCs w:val="18"/>
              </w:rPr>
              <w:t>κλήσεων</w:t>
            </w:r>
            <w:r w:rsidRPr="00C57939">
              <w:rPr>
                <w:rFonts w:ascii="Helvetica" w:hAnsi="Helvetica" w:cs="Helvetica"/>
                <w:sz w:val="18"/>
                <w:szCs w:val="18"/>
                <w:lang w:val="en-US"/>
              </w:rPr>
              <w:t>), Wake Up Call (</w:t>
            </w:r>
            <w:r w:rsidRPr="00C57939">
              <w:rPr>
                <w:rFonts w:ascii="Helvetica" w:hAnsi="Helvetica" w:cs="Helvetica"/>
                <w:sz w:val="18"/>
                <w:szCs w:val="18"/>
              </w:rPr>
              <w:t>ξυπνητήρι</w:t>
            </w:r>
            <w:r w:rsidRPr="00C57939">
              <w:rPr>
                <w:rFonts w:ascii="Helvetica" w:hAnsi="Helvetica" w:cs="Helvetica"/>
                <w:sz w:val="18"/>
                <w:szCs w:val="18"/>
                <w:lang w:val="en-US"/>
              </w:rPr>
              <w:t>),</w:t>
            </w:r>
          </w:p>
          <w:p w:rsidR="00C57939" w:rsidRPr="00C57939" w:rsidRDefault="00C57939" w:rsidP="00C57939">
            <w:pPr>
              <w:numPr>
                <w:ilvl w:val="0"/>
                <w:numId w:val="7"/>
              </w:numPr>
              <w:shd w:val="clear" w:color="auto" w:fill="FFFFFF"/>
              <w:spacing w:before="100" w:beforeAutospacing="1" w:after="100" w:afterAutospacing="1" w:line="324" w:lineRule="auto"/>
              <w:ind w:left="0"/>
              <w:rPr>
                <w:rFonts w:ascii="Helvetica" w:hAnsi="Helvetica" w:cs="Helvetica"/>
                <w:sz w:val="18"/>
                <w:szCs w:val="18"/>
                <w:lang w:val="en-US"/>
              </w:rPr>
            </w:pPr>
            <w:r w:rsidRPr="00C57939">
              <w:rPr>
                <w:rFonts w:ascii="Helvetica" w:hAnsi="Helvetica" w:cs="Helvetica"/>
                <w:sz w:val="18"/>
                <w:szCs w:val="18"/>
                <w:lang w:val="en-US"/>
              </w:rPr>
              <w:t>Caller id (</w:t>
            </w:r>
            <w:r w:rsidRPr="00C57939">
              <w:rPr>
                <w:rFonts w:ascii="Helvetica" w:hAnsi="Helvetica" w:cs="Helvetica"/>
                <w:sz w:val="18"/>
                <w:szCs w:val="18"/>
              </w:rPr>
              <w:t>αναγνώριση</w:t>
            </w:r>
            <w:r w:rsidRPr="00C57939">
              <w:rPr>
                <w:rFonts w:ascii="Helvetica" w:hAnsi="Helvetica" w:cs="Helvetica"/>
                <w:sz w:val="18"/>
                <w:szCs w:val="18"/>
                <w:lang w:val="en-US"/>
              </w:rPr>
              <w:t xml:space="preserve"> </w:t>
            </w:r>
            <w:r w:rsidRPr="00C57939">
              <w:rPr>
                <w:rFonts w:ascii="Helvetica" w:hAnsi="Helvetica" w:cs="Helvetica"/>
                <w:sz w:val="18"/>
                <w:szCs w:val="18"/>
              </w:rPr>
              <w:t>κλήσεων</w:t>
            </w:r>
            <w:r w:rsidRPr="00C57939">
              <w:rPr>
                <w:rFonts w:ascii="Helvetica" w:hAnsi="Helvetica" w:cs="Helvetica"/>
                <w:sz w:val="18"/>
                <w:szCs w:val="18"/>
                <w:lang w:val="en-US"/>
              </w:rPr>
              <w:t>), Fax Manager (</w:t>
            </w:r>
            <w:r w:rsidRPr="00C57939">
              <w:rPr>
                <w:rFonts w:ascii="Helvetica" w:hAnsi="Helvetica" w:cs="Helvetica"/>
                <w:sz w:val="18"/>
                <w:szCs w:val="18"/>
              </w:rPr>
              <w:t>διαχειριστής</w:t>
            </w:r>
            <w:r w:rsidRPr="00C57939">
              <w:rPr>
                <w:rFonts w:ascii="Helvetica" w:hAnsi="Helvetica" w:cs="Helvetica"/>
                <w:sz w:val="18"/>
                <w:szCs w:val="18"/>
                <w:lang w:val="en-US"/>
              </w:rPr>
              <w:t xml:space="preserve"> Fax),</w:t>
            </w:r>
          </w:p>
          <w:p w:rsidR="00C57939" w:rsidRPr="00C57939" w:rsidRDefault="00C57939" w:rsidP="00C57939">
            <w:pPr>
              <w:numPr>
                <w:ilvl w:val="0"/>
                <w:numId w:val="7"/>
              </w:numPr>
              <w:shd w:val="clear" w:color="auto" w:fill="FFFFFF"/>
              <w:spacing w:before="100" w:beforeAutospacing="1" w:after="100" w:afterAutospacing="1" w:line="324" w:lineRule="auto"/>
              <w:ind w:left="0"/>
              <w:rPr>
                <w:rFonts w:ascii="Helvetica" w:hAnsi="Helvetica" w:cs="Helvetica"/>
                <w:sz w:val="18"/>
                <w:szCs w:val="18"/>
              </w:rPr>
            </w:pPr>
            <w:r w:rsidRPr="00C57939">
              <w:rPr>
                <w:rFonts w:ascii="Helvetica" w:hAnsi="Helvetica" w:cs="Helvetica"/>
                <w:sz w:val="18"/>
                <w:szCs w:val="18"/>
              </w:rPr>
              <w:t>Follow Me (ακολούθησε με)  Call Parking («παρκάρισμα» κλήσης),</w:t>
            </w:r>
          </w:p>
          <w:p w:rsidR="00C57939" w:rsidRPr="00C57939" w:rsidRDefault="00C57939" w:rsidP="00C57939">
            <w:pPr>
              <w:numPr>
                <w:ilvl w:val="0"/>
                <w:numId w:val="7"/>
              </w:numPr>
              <w:shd w:val="clear" w:color="auto" w:fill="FFFFFF"/>
              <w:spacing w:before="100" w:beforeAutospacing="1" w:after="100" w:afterAutospacing="1" w:line="324" w:lineRule="auto"/>
              <w:ind w:left="0"/>
              <w:rPr>
                <w:rFonts w:ascii="Helvetica" w:hAnsi="Helvetica" w:cs="Helvetica"/>
                <w:sz w:val="18"/>
                <w:szCs w:val="18"/>
                <w:lang w:val="en-US"/>
              </w:rPr>
            </w:pPr>
            <w:r w:rsidRPr="00C57939">
              <w:rPr>
                <w:rFonts w:ascii="Helvetica" w:hAnsi="Helvetica" w:cs="Helvetica"/>
                <w:sz w:val="18"/>
                <w:szCs w:val="18"/>
                <w:lang w:val="en-US"/>
              </w:rPr>
              <w:t>Blacklists (</w:t>
            </w:r>
            <w:r w:rsidRPr="00C57939">
              <w:rPr>
                <w:rFonts w:ascii="Helvetica" w:hAnsi="Helvetica" w:cs="Helvetica"/>
                <w:sz w:val="18"/>
                <w:szCs w:val="18"/>
              </w:rPr>
              <w:t>μαύρη</w:t>
            </w:r>
            <w:r w:rsidRPr="00C57939">
              <w:rPr>
                <w:rFonts w:ascii="Helvetica" w:hAnsi="Helvetica" w:cs="Helvetica"/>
                <w:sz w:val="18"/>
                <w:szCs w:val="18"/>
                <w:lang w:val="en-US"/>
              </w:rPr>
              <w:t xml:space="preserve"> </w:t>
            </w:r>
            <w:r w:rsidRPr="00C57939">
              <w:rPr>
                <w:rFonts w:ascii="Helvetica" w:hAnsi="Helvetica" w:cs="Helvetica"/>
                <w:sz w:val="18"/>
                <w:szCs w:val="18"/>
              </w:rPr>
              <w:t>λίστα</w:t>
            </w:r>
            <w:r w:rsidRPr="00C57939">
              <w:rPr>
                <w:rFonts w:ascii="Helvetica" w:hAnsi="Helvetica" w:cs="Helvetica"/>
                <w:sz w:val="18"/>
                <w:szCs w:val="18"/>
                <w:lang w:val="en-US"/>
              </w:rPr>
              <w:t>), Call Recording (</w:t>
            </w:r>
            <w:r w:rsidRPr="00C57939">
              <w:rPr>
                <w:rFonts w:ascii="Helvetica" w:hAnsi="Helvetica" w:cs="Helvetica"/>
                <w:sz w:val="18"/>
                <w:szCs w:val="18"/>
              </w:rPr>
              <w:t>ηχογράφηση</w:t>
            </w:r>
            <w:r w:rsidRPr="00C57939">
              <w:rPr>
                <w:rFonts w:ascii="Helvetica" w:hAnsi="Helvetica" w:cs="Helvetica"/>
                <w:sz w:val="18"/>
                <w:szCs w:val="18"/>
                <w:lang w:val="en-US"/>
              </w:rPr>
              <w:t xml:space="preserve"> </w:t>
            </w:r>
            <w:r w:rsidRPr="00C57939">
              <w:rPr>
                <w:rFonts w:ascii="Helvetica" w:hAnsi="Helvetica" w:cs="Helvetica"/>
                <w:sz w:val="18"/>
                <w:szCs w:val="18"/>
              </w:rPr>
              <w:t>κλήσης</w:t>
            </w:r>
            <w:r w:rsidRPr="00C57939">
              <w:rPr>
                <w:rFonts w:ascii="Helvetica" w:hAnsi="Helvetica" w:cs="Helvetica"/>
                <w:sz w:val="18"/>
                <w:szCs w:val="18"/>
                <w:lang w:val="en-US"/>
              </w:rPr>
              <w:t>),</w:t>
            </w:r>
          </w:p>
          <w:p w:rsidR="00C57939" w:rsidRPr="00C57939" w:rsidRDefault="00C57939" w:rsidP="00C57939">
            <w:pPr>
              <w:numPr>
                <w:ilvl w:val="0"/>
                <w:numId w:val="7"/>
              </w:numPr>
              <w:shd w:val="clear" w:color="auto" w:fill="FFFFFF"/>
              <w:spacing w:before="100" w:beforeAutospacing="1" w:after="100" w:afterAutospacing="1" w:line="324" w:lineRule="auto"/>
              <w:ind w:left="0"/>
              <w:rPr>
                <w:rFonts w:ascii="Helvetica" w:hAnsi="Helvetica" w:cs="Helvetica"/>
                <w:sz w:val="18"/>
                <w:szCs w:val="18"/>
                <w:lang w:val="en-US"/>
              </w:rPr>
            </w:pPr>
            <w:r w:rsidRPr="00C57939">
              <w:rPr>
                <w:rFonts w:ascii="Helvetica" w:hAnsi="Helvetica" w:cs="Helvetica"/>
                <w:sz w:val="18"/>
                <w:szCs w:val="18"/>
                <w:lang w:val="en-US"/>
              </w:rPr>
              <w:t>Call Transfer (</w:t>
            </w:r>
            <w:r w:rsidRPr="00C57939">
              <w:rPr>
                <w:rFonts w:ascii="Helvetica" w:hAnsi="Helvetica" w:cs="Helvetica"/>
                <w:sz w:val="18"/>
                <w:szCs w:val="18"/>
              </w:rPr>
              <w:t>παραπομπή</w:t>
            </w:r>
            <w:r w:rsidRPr="00C57939">
              <w:rPr>
                <w:rFonts w:ascii="Helvetica" w:hAnsi="Helvetica" w:cs="Helvetica"/>
                <w:sz w:val="18"/>
                <w:szCs w:val="18"/>
                <w:lang w:val="en-US"/>
              </w:rPr>
              <w:t xml:space="preserve"> </w:t>
            </w:r>
            <w:r w:rsidRPr="00C57939">
              <w:rPr>
                <w:rFonts w:ascii="Helvetica" w:hAnsi="Helvetica" w:cs="Helvetica"/>
                <w:sz w:val="18"/>
                <w:szCs w:val="18"/>
              </w:rPr>
              <w:t>κλήσης</w:t>
            </w:r>
            <w:r w:rsidRPr="00C57939">
              <w:rPr>
                <w:rFonts w:ascii="Helvetica" w:hAnsi="Helvetica" w:cs="Helvetica"/>
                <w:sz w:val="18"/>
                <w:szCs w:val="18"/>
                <w:lang w:val="en-US"/>
              </w:rPr>
              <w:t>), Call Waiting (</w:t>
            </w:r>
            <w:r w:rsidRPr="00C57939">
              <w:rPr>
                <w:rFonts w:ascii="Helvetica" w:hAnsi="Helvetica" w:cs="Helvetica"/>
                <w:sz w:val="18"/>
                <w:szCs w:val="18"/>
              </w:rPr>
              <w:t>αναμονή</w:t>
            </w:r>
            <w:r w:rsidRPr="00C57939">
              <w:rPr>
                <w:rFonts w:ascii="Helvetica" w:hAnsi="Helvetica" w:cs="Helvetica"/>
                <w:sz w:val="18"/>
                <w:szCs w:val="18"/>
                <w:lang w:val="en-US"/>
              </w:rPr>
              <w:t xml:space="preserve"> </w:t>
            </w:r>
            <w:r w:rsidRPr="00C57939">
              <w:rPr>
                <w:rFonts w:ascii="Helvetica" w:hAnsi="Helvetica" w:cs="Helvetica"/>
                <w:sz w:val="18"/>
                <w:szCs w:val="18"/>
              </w:rPr>
              <w:t>κλήσης</w:t>
            </w:r>
            <w:r w:rsidRPr="00C57939">
              <w:rPr>
                <w:rFonts w:ascii="Helvetica" w:hAnsi="Helvetica" w:cs="Helvetica"/>
                <w:sz w:val="18"/>
                <w:szCs w:val="18"/>
                <w:lang w:val="en-US"/>
              </w:rPr>
              <w:t xml:space="preserve">), </w:t>
            </w:r>
          </w:p>
          <w:p w:rsidR="00C57939" w:rsidRPr="00C57939" w:rsidRDefault="00C57939" w:rsidP="00C57939">
            <w:pPr>
              <w:numPr>
                <w:ilvl w:val="0"/>
                <w:numId w:val="7"/>
              </w:numPr>
              <w:shd w:val="clear" w:color="auto" w:fill="FFFFFF"/>
              <w:spacing w:before="100" w:beforeAutospacing="1" w:after="100" w:afterAutospacing="1" w:line="324" w:lineRule="auto"/>
              <w:ind w:left="0"/>
              <w:rPr>
                <w:rFonts w:ascii="Helvetica" w:hAnsi="Helvetica" w:cs="Helvetica"/>
                <w:sz w:val="18"/>
                <w:szCs w:val="18"/>
                <w:lang w:val="en-US"/>
              </w:rPr>
            </w:pPr>
            <w:r w:rsidRPr="00C57939">
              <w:rPr>
                <w:rFonts w:ascii="Helvetica" w:hAnsi="Helvetica" w:cs="Helvetica"/>
                <w:sz w:val="18"/>
                <w:szCs w:val="18"/>
              </w:rPr>
              <w:t xml:space="preserve">Dial By Name (κλήση μέσω ονόματος), Do Not Disturb (μην ενοχλείτε), </w:t>
            </w:r>
          </w:p>
          <w:p w:rsidR="00C57939" w:rsidRPr="00C57939" w:rsidRDefault="00C57939" w:rsidP="00C57939">
            <w:pPr>
              <w:numPr>
                <w:ilvl w:val="0"/>
                <w:numId w:val="7"/>
              </w:numPr>
              <w:shd w:val="clear" w:color="auto" w:fill="FFFFFF"/>
              <w:spacing w:before="100" w:beforeAutospacing="1" w:after="100" w:afterAutospacing="1" w:line="324" w:lineRule="auto"/>
              <w:ind w:left="0"/>
              <w:rPr>
                <w:rFonts w:ascii="Helvetica" w:hAnsi="Helvetica" w:cs="Helvetica"/>
                <w:sz w:val="18"/>
                <w:szCs w:val="18"/>
                <w:lang w:val="en-US"/>
              </w:rPr>
            </w:pPr>
            <w:r w:rsidRPr="00C57939">
              <w:rPr>
                <w:rFonts w:ascii="Helvetica" w:hAnsi="Helvetica" w:cs="Helvetica"/>
                <w:sz w:val="18"/>
                <w:szCs w:val="18"/>
                <w:lang w:val="en-US"/>
              </w:rPr>
              <w:t>Music On Hold (</w:t>
            </w:r>
            <w:r w:rsidRPr="00C57939">
              <w:rPr>
                <w:rFonts w:ascii="Helvetica" w:hAnsi="Helvetica" w:cs="Helvetica"/>
                <w:sz w:val="18"/>
                <w:szCs w:val="18"/>
              </w:rPr>
              <w:t>αναμονή</w:t>
            </w:r>
            <w:r w:rsidRPr="00C57939">
              <w:rPr>
                <w:rFonts w:ascii="Helvetica" w:hAnsi="Helvetica" w:cs="Helvetica"/>
                <w:sz w:val="18"/>
                <w:szCs w:val="18"/>
                <w:lang w:val="en-US"/>
              </w:rPr>
              <w:t xml:space="preserve"> </w:t>
            </w:r>
            <w:r w:rsidRPr="00C57939">
              <w:rPr>
                <w:rFonts w:ascii="Helvetica" w:hAnsi="Helvetica" w:cs="Helvetica"/>
                <w:sz w:val="18"/>
                <w:szCs w:val="18"/>
              </w:rPr>
              <w:t>με</w:t>
            </w:r>
            <w:r w:rsidRPr="00C57939">
              <w:rPr>
                <w:rFonts w:ascii="Helvetica" w:hAnsi="Helvetica" w:cs="Helvetica"/>
                <w:sz w:val="18"/>
                <w:szCs w:val="18"/>
                <w:lang w:val="en-US"/>
              </w:rPr>
              <w:t xml:space="preserve"> </w:t>
            </w:r>
            <w:r w:rsidRPr="00C57939">
              <w:rPr>
                <w:rFonts w:ascii="Helvetica" w:hAnsi="Helvetica" w:cs="Helvetica"/>
                <w:sz w:val="18"/>
                <w:szCs w:val="18"/>
              </w:rPr>
              <w:t>ήχο</w:t>
            </w:r>
            <w:r w:rsidRPr="00C57939">
              <w:rPr>
                <w:rFonts w:ascii="Helvetica" w:hAnsi="Helvetica" w:cs="Helvetica"/>
                <w:sz w:val="18"/>
                <w:szCs w:val="18"/>
                <w:lang w:val="en-US"/>
              </w:rPr>
              <w:t>), Call Queues (</w:t>
            </w:r>
            <w:r w:rsidRPr="00C57939">
              <w:rPr>
                <w:rFonts w:ascii="Helvetica" w:hAnsi="Helvetica" w:cs="Helvetica"/>
                <w:sz w:val="18"/>
                <w:szCs w:val="18"/>
              </w:rPr>
              <w:t>ουρές</w:t>
            </w:r>
            <w:r w:rsidRPr="00C57939">
              <w:rPr>
                <w:rFonts w:ascii="Helvetica" w:hAnsi="Helvetica" w:cs="Helvetica"/>
                <w:sz w:val="18"/>
                <w:szCs w:val="18"/>
                <w:lang w:val="en-US"/>
              </w:rPr>
              <w:t xml:space="preserve"> </w:t>
            </w:r>
            <w:r w:rsidRPr="00C57939">
              <w:rPr>
                <w:rFonts w:ascii="Helvetica" w:hAnsi="Helvetica" w:cs="Helvetica"/>
                <w:sz w:val="18"/>
                <w:szCs w:val="18"/>
              </w:rPr>
              <w:t>κλήσεων</w:t>
            </w:r>
            <w:r w:rsidRPr="00C57939">
              <w:rPr>
                <w:rFonts w:ascii="Helvetica" w:hAnsi="Helvetica" w:cs="Helvetica"/>
                <w:sz w:val="18"/>
                <w:szCs w:val="18"/>
                <w:lang w:val="en-US"/>
              </w:rPr>
              <w:t>).</w:t>
            </w:r>
          </w:p>
          <w:p w:rsidR="00C57939" w:rsidRDefault="00C57939" w:rsidP="00C57939">
            <w:pPr>
              <w:numPr>
                <w:ilvl w:val="0"/>
                <w:numId w:val="7"/>
              </w:numPr>
              <w:shd w:val="clear" w:color="auto" w:fill="FFFFFF"/>
              <w:spacing w:before="100" w:beforeAutospacing="1" w:after="100" w:afterAutospacing="1" w:line="324" w:lineRule="auto"/>
              <w:ind w:left="0"/>
              <w:rPr>
                <w:rFonts w:ascii="Helvetica" w:hAnsi="Helvetica" w:cs="Helvetica"/>
                <w:sz w:val="18"/>
                <w:szCs w:val="18"/>
              </w:rPr>
            </w:pPr>
            <w:r w:rsidRPr="00C57939">
              <w:rPr>
                <w:rFonts w:ascii="Helvetica" w:hAnsi="Helvetica" w:cs="Helvetica"/>
                <w:sz w:val="18"/>
                <w:szCs w:val="18"/>
              </w:rPr>
              <w:t>Digital Receptionist .</w:t>
            </w:r>
          </w:p>
          <w:p w:rsidR="00C57939" w:rsidRDefault="00C57939" w:rsidP="00C57939">
            <w:pPr>
              <w:numPr>
                <w:ilvl w:val="0"/>
                <w:numId w:val="7"/>
              </w:numPr>
              <w:shd w:val="clear" w:color="auto" w:fill="FFFFFF"/>
              <w:spacing w:before="100" w:beforeAutospacing="1" w:after="100" w:afterAutospacing="1" w:line="324" w:lineRule="auto"/>
              <w:ind w:left="0"/>
              <w:rPr>
                <w:rFonts w:ascii="Helvetica" w:hAnsi="Helvetica" w:cs="Helvetica"/>
                <w:sz w:val="18"/>
                <w:szCs w:val="18"/>
              </w:rPr>
            </w:pPr>
            <w:r w:rsidRPr="00C57939">
              <w:rPr>
                <w:rFonts w:ascii="Helvetica" w:hAnsi="Helvetica" w:cs="Helvetica"/>
                <w:sz w:val="18"/>
                <w:szCs w:val="18"/>
              </w:rPr>
              <w:t>Fax Serve</w:t>
            </w:r>
            <w:r>
              <w:rPr>
                <w:rFonts w:ascii="Helvetica" w:hAnsi="Helvetica" w:cs="Helvetica"/>
                <w:sz w:val="18"/>
                <w:szCs w:val="18"/>
                <w:lang w:val="en-US"/>
              </w:rPr>
              <w:t>r</w:t>
            </w:r>
          </w:p>
          <w:p w:rsidR="00C57939" w:rsidRPr="00C57939" w:rsidRDefault="00C57939" w:rsidP="00C57939">
            <w:pPr>
              <w:numPr>
                <w:ilvl w:val="0"/>
                <w:numId w:val="7"/>
              </w:numPr>
              <w:shd w:val="clear" w:color="auto" w:fill="FFFFFF"/>
              <w:spacing w:before="100" w:beforeAutospacing="1" w:after="100" w:afterAutospacing="1" w:line="324" w:lineRule="auto"/>
              <w:ind w:left="0"/>
              <w:rPr>
                <w:rFonts w:ascii="Helvetica" w:hAnsi="Helvetica" w:cs="Helvetica"/>
                <w:sz w:val="18"/>
                <w:szCs w:val="18"/>
              </w:rPr>
            </w:pPr>
            <w:r w:rsidRPr="00C57939">
              <w:rPr>
                <w:rFonts w:ascii="Helvetica" w:hAnsi="Helvetica" w:cs="Helvetica"/>
                <w:sz w:val="18"/>
                <w:szCs w:val="18"/>
              </w:rPr>
              <w:t>Ανοιχτού κώδικα</w:t>
            </w:r>
          </w:p>
          <w:p w:rsidR="00C57939" w:rsidRDefault="00C57939" w:rsidP="00C57939">
            <w:pPr>
              <w:shd w:val="clear" w:color="auto" w:fill="FFFFFF"/>
              <w:spacing w:before="100" w:beforeAutospacing="1" w:after="100" w:afterAutospacing="1" w:line="324" w:lineRule="auto"/>
              <w:rPr>
                <w:sz w:val="24"/>
                <w:szCs w:val="24"/>
              </w:rPr>
            </w:pPr>
            <w:r>
              <w:rPr>
                <w:sz w:val="24"/>
                <w:szCs w:val="24"/>
              </w:rPr>
              <w:t xml:space="preserve">Με 1 τηλέφωνο </w:t>
            </w:r>
            <w:r>
              <w:rPr>
                <w:sz w:val="24"/>
                <w:szCs w:val="24"/>
                <w:lang w:val="en-US"/>
              </w:rPr>
              <w:t xml:space="preserve">VoIP </w:t>
            </w:r>
            <w:r>
              <w:rPr>
                <w:sz w:val="24"/>
                <w:szCs w:val="24"/>
              </w:rPr>
              <w:t>γραμματείας</w:t>
            </w:r>
          </w:p>
          <w:p w:rsidR="0054644F" w:rsidRPr="0054644F" w:rsidRDefault="00C57939" w:rsidP="00C57939">
            <w:pPr>
              <w:shd w:val="clear" w:color="auto" w:fill="FFFFFF"/>
              <w:spacing w:before="100" w:beforeAutospacing="1" w:after="100" w:afterAutospacing="1" w:line="324" w:lineRule="auto"/>
              <w:rPr>
                <w:sz w:val="24"/>
                <w:szCs w:val="24"/>
              </w:rPr>
            </w:pPr>
            <w:r>
              <w:rPr>
                <w:sz w:val="24"/>
                <w:szCs w:val="24"/>
              </w:rPr>
              <w:lastRenderedPageBreak/>
              <w:t xml:space="preserve">Με 3 τηλέφωνο </w:t>
            </w:r>
            <w:r>
              <w:rPr>
                <w:sz w:val="24"/>
                <w:szCs w:val="24"/>
                <w:lang w:val="en-US"/>
              </w:rPr>
              <w:t>VoIP</w:t>
            </w:r>
            <w:r>
              <w:rPr>
                <w:sz w:val="24"/>
                <w:szCs w:val="24"/>
              </w:rPr>
              <w:t xml:space="preserve"> απλά</w:t>
            </w:r>
          </w:p>
        </w:tc>
        <w:tc>
          <w:tcPr>
            <w:tcW w:w="1402" w:type="dxa"/>
          </w:tcPr>
          <w:p w:rsidR="00297159" w:rsidRPr="0067283A" w:rsidRDefault="00297159" w:rsidP="002466B6">
            <w:pPr>
              <w:jc w:val="center"/>
              <w:rPr>
                <w:sz w:val="24"/>
                <w:szCs w:val="24"/>
              </w:rPr>
            </w:pPr>
            <w:r w:rsidRPr="0067283A">
              <w:rPr>
                <w:sz w:val="24"/>
                <w:szCs w:val="24"/>
              </w:rPr>
              <w:lastRenderedPageBreak/>
              <w:t>1</w:t>
            </w:r>
          </w:p>
        </w:tc>
      </w:tr>
      <w:tr w:rsidR="00297159" w:rsidRPr="0067283A" w:rsidTr="0054644F">
        <w:trPr>
          <w:trHeight w:val="319"/>
        </w:trPr>
        <w:tc>
          <w:tcPr>
            <w:tcW w:w="7196" w:type="dxa"/>
          </w:tcPr>
          <w:p w:rsidR="00297159" w:rsidRPr="0054644F" w:rsidRDefault="00297159" w:rsidP="0067283A">
            <w:pPr>
              <w:rPr>
                <w:sz w:val="24"/>
                <w:szCs w:val="24"/>
              </w:rPr>
            </w:pPr>
          </w:p>
        </w:tc>
        <w:tc>
          <w:tcPr>
            <w:tcW w:w="1402" w:type="dxa"/>
          </w:tcPr>
          <w:p w:rsidR="00297159" w:rsidRPr="0054644F" w:rsidRDefault="00297159" w:rsidP="002466B6">
            <w:pPr>
              <w:jc w:val="center"/>
              <w:rPr>
                <w:sz w:val="24"/>
                <w:szCs w:val="24"/>
              </w:rPr>
            </w:pPr>
          </w:p>
        </w:tc>
      </w:tr>
      <w:tr w:rsidR="00297159" w:rsidRPr="0067283A" w:rsidTr="0054644F">
        <w:trPr>
          <w:trHeight w:val="319"/>
        </w:trPr>
        <w:tc>
          <w:tcPr>
            <w:tcW w:w="7196" w:type="dxa"/>
          </w:tcPr>
          <w:p w:rsidR="00297159" w:rsidRPr="0067283A" w:rsidRDefault="0067283A" w:rsidP="002466B6">
            <w:pPr>
              <w:jc w:val="center"/>
              <w:rPr>
                <w:color w:val="548DD4" w:themeColor="text2" w:themeTint="99"/>
                <w:sz w:val="24"/>
                <w:szCs w:val="24"/>
              </w:rPr>
            </w:pPr>
            <w:r w:rsidRPr="0067283A">
              <w:rPr>
                <w:color w:val="548DD4" w:themeColor="text2" w:themeTint="99"/>
                <w:sz w:val="24"/>
                <w:szCs w:val="24"/>
              </w:rPr>
              <w:t>ΟΜΑΔΑ Ε</w:t>
            </w:r>
          </w:p>
          <w:p w:rsidR="0067283A" w:rsidRPr="0067283A" w:rsidRDefault="0067283A" w:rsidP="002466B6">
            <w:pPr>
              <w:jc w:val="center"/>
              <w:rPr>
                <w:sz w:val="24"/>
                <w:szCs w:val="24"/>
              </w:rPr>
            </w:pPr>
          </w:p>
        </w:tc>
        <w:tc>
          <w:tcPr>
            <w:tcW w:w="1402" w:type="dxa"/>
          </w:tcPr>
          <w:p w:rsidR="00297159" w:rsidRPr="0054644F" w:rsidRDefault="00297159" w:rsidP="002466B6">
            <w:pPr>
              <w:jc w:val="center"/>
              <w:rPr>
                <w:sz w:val="24"/>
                <w:szCs w:val="24"/>
              </w:rPr>
            </w:pPr>
          </w:p>
        </w:tc>
      </w:tr>
      <w:tr w:rsidR="00297159" w:rsidRPr="0067283A" w:rsidTr="0054644F">
        <w:trPr>
          <w:trHeight w:val="319"/>
        </w:trPr>
        <w:tc>
          <w:tcPr>
            <w:tcW w:w="7196" w:type="dxa"/>
          </w:tcPr>
          <w:p w:rsidR="00297159" w:rsidRPr="0067283A" w:rsidRDefault="0067283A" w:rsidP="00C57939">
            <w:pPr>
              <w:jc w:val="center"/>
              <w:rPr>
                <w:sz w:val="24"/>
                <w:szCs w:val="24"/>
              </w:rPr>
            </w:pPr>
            <w:r w:rsidRPr="0067283A">
              <w:rPr>
                <w:sz w:val="24"/>
                <w:szCs w:val="24"/>
              </w:rPr>
              <w:t>ΣΥΣΤΗΜΑ ΑΣΦΑΛΕΙΑΣ</w:t>
            </w:r>
          </w:p>
        </w:tc>
        <w:tc>
          <w:tcPr>
            <w:tcW w:w="1402" w:type="dxa"/>
          </w:tcPr>
          <w:p w:rsidR="00297159" w:rsidRPr="0067283A" w:rsidRDefault="00297159" w:rsidP="002466B6">
            <w:pPr>
              <w:jc w:val="center"/>
              <w:rPr>
                <w:sz w:val="24"/>
                <w:szCs w:val="24"/>
              </w:rPr>
            </w:pPr>
          </w:p>
        </w:tc>
      </w:tr>
      <w:tr w:rsidR="00ED196C" w:rsidRPr="0067283A" w:rsidTr="0054644F">
        <w:trPr>
          <w:trHeight w:val="319"/>
        </w:trPr>
        <w:tc>
          <w:tcPr>
            <w:tcW w:w="7196" w:type="dxa"/>
          </w:tcPr>
          <w:p w:rsidR="00ED196C" w:rsidRPr="00ED196C" w:rsidRDefault="00ED196C" w:rsidP="00ED196C">
            <w:pPr>
              <w:jc w:val="center"/>
              <w:rPr>
                <w:b/>
              </w:rPr>
            </w:pPr>
            <w:r w:rsidRPr="00ED196C">
              <w:rPr>
                <w:b/>
              </w:rPr>
              <w:t>Κιτ Συναγερμού</w:t>
            </w:r>
            <w:r>
              <w:rPr>
                <w:b/>
              </w:rPr>
              <w:t xml:space="preserve"> με εγκατάσταση</w:t>
            </w:r>
          </w:p>
          <w:p w:rsidR="00ED196C" w:rsidRDefault="00ED196C" w:rsidP="00ED196C">
            <w:pPr>
              <w:shd w:val="clear" w:color="auto" w:fill="FFFFFF"/>
              <w:textAlignment w:val="bottom"/>
              <w:rPr>
                <w:rFonts w:ascii="Arial" w:hAnsi="Arial" w:cs="Arial"/>
                <w:color w:val="000000"/>
                <w:sz w:val="18"/>
                <w:szCs w:val="18"/>
              </w:rPr>
            </w:pPr>
            <w:r>
              <w:rPr>
                <w:rFonts w:ascii="Arial" w:hAnsi="Arial" w:cs="Arial"/>
                <w:color w:val="000000"/>
                <w:sz w:val="18"/>
                <w:szCs w:val="18"/>
              </w:rPr>
              <w:t xml:space="preserve">Αριθμός Μαγνητικών Επαφών   </w:t>
            </w:r>
            <w:r>
              <w:rPr>
                <w:rStyle w:val="normal2"/>
                <w:rFonts w:ascii="Arial" w:hAnsi="Arial" w:cs="Arial"/>
                <w:color w:val="000000"/>
                <w:sz w:val="18"/>
                <w:szCs w:val="18"/>
              </w:rPr>
              <w:t>7</w:t>
            </w:r>
            <w:r>
              <w:rPr>
                <w:rFonts w:ascii="Arial" w:hAnsi="Arial" w:cs="Arial"/>
                <w:color w:val="000000"/>
                <w:sz w:val="18"/>
                <w:szCs w:val="18"/>
              </w:rPr>
              <w:t xml:space="preserve">  </w:t>
            </w:r>
          </w:p>
          <w:p w:rsidR="00ED196C" w:rsidRDefault="00ED196C" w:rsidP="00ED196C">
            <w:pPr>
              <w:shd w:val="clear" w:color="auto" w:fill="FFFFFF"/>
              <w:textAlignment w:val="bottom"/>
              <w:rPr>
                <w:rFonts w:ascii="Arial" w:hAnsi="Arial" w:cs="Arial"/>
                <w:color w:val="000000"/>
                <w:sz w:val="18"/>
                <w:szCs w:val="18"/>
              </w:rPr>
            </w:pPr>
            <w:r>
              <w:rPr>
                <w:rFonts w:ascii="Arial" w:hAnsi="Arial" w:cs="Arial"/>
                <w:color w:val="000000"/>
                <w:sz w:val="18"/>
                <w:szCs w:val="18"/>
              </w:rPr>
              <w:t xml:space="preserve">Αριθμός Ανιχνευτών Κίνησης     </w:t>
            </w:r>
            <w:r>
              <w:rPr>
                <w:rStyle w:val="normal2"/>
                <w:rFonts w:ascii="Arial" w:hAnsi="Arial" w:cs="Arial"/>
                <w:color w:val="000000"/>
                <w:sz w:val="18"/>
                <w:szCs w:val="18"/>
              </w:rPr>
              <w:t>4</w:t>
            </w:r>
            <w:r>
              <w:rPr>
                <w:rFonts w:ascii="Arial" w:hAnsi="Arial" w:cs="Arial"/>
                <w:color w:val="000000"/>
                <w:sz w:val="18"/>
                <w:szCs w:val="18"/>
              </w:rPr>
              <w:t xml:space="preserve">  </w:t>
            </w:r>
          </w:p>
          <w:p w:rsidR="00ED196C" w:rsidRDefault="00ED196C" w:rsidP="00ED196C">
            <w:pPr>
              <w:shd w:val="clear" w:color="auto" w:fill="FFFFFF"/>
              <w:textAlignment w:val="bottom"/>
              <w:rPr>
                <w:rFonts w:ascii="Arial" w:hAnsi="Arial" w:cs="Arial"/>
                <w:color w:val="000000"/>
                <w:sz w:val="18"/>
                <w:szCs w:val="18"/>
              </w:rPr>
            </w:pPr>
            <w:r>
              <w:rPr>
                <w:rFonts w:ascii="Arial" w:hAnsi="Arial" w:cs="Arial"/>
                <w:color w:val="000000"/>
                <w:sz w:val="18"/>
                <w:szCs w:val="18"/>
              </w:rPr>
              <w:t xml:space="preserve">Αριθμός Τηλεχειριστηρίων         </w:t>
            </w:r>
            <w:r>
              <w:rPr>
                <w:rStyle w:val="normal2"/>
                <w:rFonts w:ascii="Arial" w:hAnsi="Arial" w:cs="Arial"/>
                <w:color w:val="000000"/>
                <w:sz w:val="18"/>
                <w:szCs w:val="18"/>
              </w:rPr>
              <w:t>2</w:t>
            </w:r>
            <w:r>
              <w:rPr>
                <w:rFonts w:ascii="Arial" w:hAnsi="Arial" w:cs="Arial"/>
                <w:color w:val="000000"/>
                <w:sz w:val="18"/>
                <w:szCs w:val="18"/>
              </w:rPr>
              <w:t xml:space="preserve">  </w:t>
            </w:r>
          </w:p>
          <w:p w:rsidR="00ED196C" w:rsidRDefault="00ED196C" w:rsidP="00ED196C">
            <w:pPr>
              <w:shd w:val="clear" w:color="auto" w:fill="FFFFFF"/>
              <w:textAlignment w:val="bottom"/>
              <w:rPr>
                <w:rFonts w:ascii="Arial" w:hAnsi="Arial" w:cs="Arial"/>
                <w:color w:val="000000"/>
                <w:sz w:val="18"/>
                <w:szCs w:val="18"/>
              </w:rPr>
            </w:pPr>
            <w:r>
              <w:rPr>
                <w:rFonts w:ascii="Arial" w:hAnsi="Arial" w:cs="Arial"/>
                <w:color w:val="000000"/>
                <w:sz w:val="18"/>
                <w:szCs w:val="18"/>
              </w:rPr>
              <w:t xml:space="preserve">Αριθμός RFID Tag                     </w:t>
            </w:r>
            <w:r>
              <w:rPr>
                <w:rStyle w:val="normal2"/>
                <w:rFonts w:ascii="Arial" w:hAnsi="Arial" w:cs="Arial"/>
                <w:color w:val="000000"/>
                <w:sz w:val="18"/>
                <w:szCs w:val="18"/>
              </w:rPr>
              <w:t>2</w:t>
            </w:r>
            <w:r>
              <w:rPr>
                <w:rFonts w:ascii="Arial" w:hAnsi="Arial" w:cs="Arial"/>
                <w:color w:val="000000"/>
                <w:sz w:val="18"/>
                <w:szCs w:val="18"/>
              </w:rPr>
              <w:t xml:space="preserve">  </w:t>
            </w:r>
          </w:p>
          <w:p w:rsidR="00ED196C" w:rsidRDefault="00ED196C" w:rsidP="00ED196C">
            <w:pPr>
              <w:shd w:val="clear" w:color="auto" w:fill="FFFFFF"/>
              <w:textAlignment w:val="bottom"/>
              <w:rPr>
                <w:rFonts w:ascii="Arial" w:hAnsi="Arial" w:cs="Arial"/>
                <w:color w:val="000000"/>
                <w:sz w:val="18"/>
                <w:szCs w:val="18"/>
              </w:rPr>
            </w:pPr>
            <w:r>
              <w:rPr>
                <w:rFonts w:ascii="Arial" w:hAnsi="Arial" w:cs="Arial"/>
                <w:color w:val="000000"/>
                <w:sz w:val="18"/>
                <w:szCs w:val="18"/>
              </w:rPr>
              <w:t xml:space="preserve">Σειρήνα Εξωτερική                     </w:t>
            </w:r>
            <w:r>
              <w:rPr>
                <w:rStyle w:val="normal2"/>
                <w:rFonts w:ascii="Arial" w:hAnsi="Arial" w:cs="Arial"/>
                <w:color w:val="000000"/>
                <w:sz w:val="18"/>
                <w:szCs w:val="18"/>
              </w:rPr>
              <w:t>1</w:t>
            </w:r>
            <w:r>
              <w:rPr>
                <w:rFonts w:ascii="Arial" w:hAnsi="Arial" w:cs="Arial"/>
                <w:color w:val="000000"/>
                <w:sz w:val="18"/>
                <w:szCs w:val="18"/>
              </w:rPr>
              <w:t xml:space="preserve">  </w:t>
            </w:r>
          </w:p>
          <w:p w:rsidR="00ED196C" w:rsidRDefault="00ED196C" w:rsidP="00ED196C">
            <w:pPr>
              <w:shd w:val="clear" w:color="auto" w:fill="FFFFFF"/>
              <w:textAlignment w:val="bottom"/>
              <w:rPr>
                <w:rFonts w:ascii="Arial" w:hAnsi="Arial" w:cs="Arial"/>
                <w:color w:val="000000"/>
                <w:sz w:val="18"/>
                <w:szCs w:val="18"/>
              </w:rPr>
            </w:pPr>
            <w:r>
              <w:rPr>
                <w:rFonts w:ascii="Arial" w:hAnsi="Arial" w:cs="Arial"/>
                <w:color w:val="000000"/>
                <w:sz w:val="18"/>
                <w:szCs w:val="18"/>
              </w:rPr>
              <w:t xml:space="preserve">Ειδοποίηση με SMS                   </w:t>
            </w:r>
            <w:r>
              <w:rPr>
                <w:rStyle w:val="normal2"/>
                <w:rFonts w:ascii="Arial" w:hAnsi="Arial" w:cs="Arial"/>
                <w:color w:val="000000"/>
                <w:sz w:val="18"/>
                <w:szCs w:val="18"/>
              </w:rPr>
              <w:t>Ναι</w:t>
            </w:r>
            <w:r>
              <w:rPr>
                <w:rFonts w:ascii="Arial" w:hAnsi="Arial" w:cs="Arial"/>
                <w:color w:val="000000"/>
                <w:sz w:val="18"/>
                <w:szCs w:val="18"/>
              </w:rPr>
              <w:t xml:space="preserve">  </w:t>
            </w:r>
          </w:p>
          <w:p w:rsidR="00ED196C" w:rsidRDefault="00ED196C" w:rsidP="00ED196C">
            <w:pPr>
              <w:shd w:val="clear" w:color="auto" w:fill="FFFFFF"/>
              <w:textAlignment w:val="bottom"/>
              <w:rPr>
                <w:rFonts w:ascii="Arial" w:hAnsi="Arial" w:cs="Arial"/>
                <w:color w:val="000000"/>
                <w:sz w:val="18"/>
                <w:szCs w:val="18"/>
              </w:rPr>
            </w:pPr>
            <w:r>
              <w:rPr>
                <w:rFonts w:ascii="Arial" w:hAnsi="Arial" w:cs="Arial"/>
                <w:color w:val="000000"/>
                <w:sz w:val="18"/>
                <w:szCs w:val="18"/>
              </w:rPr>
              <w:t xml:space="preserve">Λειτουργία Κλήσης                    </w:t>
            </w:r>
            <w:r>
              <w:rPr>
                <w:rStyle w:val="normal2"/>
                <w:rFonts w:ascii="Arial" w:hAnsi="Arial" w:cs="Arial"/>
                <w:color w:val="000000"/>
                <w:sz w:val="18"/>
                <w:szCs w:val="18"/>
              </w:rPr>
              <w:t>Έως 5 αριθμοί</w:t>
            </w:r>
            <w:r>
              <w:rPr>
                <w:rFonts w:ascii="Arial" w:hAnsi="Arial" w:cs="Arial"/>
                <w:color w:val="000000"/>
                <w:sz w:val="18"/>
                <w:szCs w:val="18"/>
              </w:rPr>
              <w:t xml:space="preserve">  </w:t>
            </w:r>
          </w:p>
          <w:p w:rsidR="00ED196C" w:rsidRDefault="00ED196C" w:rsidP="00ED196C">
            <w:pPr>
              <w:shd w:val="clear" w:color="auto" w:fill="FFFFFF"/>
              <w:textAlignment w:val="bottom"/>
              <w:rPr>
                <w:rFonts w:ascii="Arial" w:hAnsi="Arial" w:cs="Arial"/>
                <w:color w:val="000000"/>
                <w:sz w:val="18"/>
                <w:szCs w:val="18"/>
              </w:rPr>
            </w:pPr>
            <w:r>
              <w:rPr>
                <w:rFonts w:ascii="Arial" w:hAnsi="Arial" w:cs="Arial"/>
                <w:color w:val="000000"/>
                <w:sz w:val="18"/>
                <w:szCs w:val="18"/>
              </w:rPr>
              <w:t xml:space="preserve">Ασύρματη Λειτουργία                </w:t>
            </w:r>
            <w:r>
              <w:rPr>
                <w:rStyle w:val="normal2"/>
                <w:rFonts w:ascii="Arial" w:hAnsi="Arial" w:cs="Arial"/>
                <w:color w:val="000000"/>
                <w:sz w:val="18"/>
                <w:szCs w:val="18"/>
              </w:rPr>
              <w:t>Ναι</w:t>
            </w:r>
            <w:r>
              <w:rPr>
                <w:rFonts w:ascii="Arial" w:hAnsi="Arial" w:cs="Arial"/>
                <w:color w:val="000000"/>
                <w:sz w:val="18"/>
                <w:szCs w:val="18"/>
              </w:rPr>
              <w:t xml:space="preserve">  </w:t>
            </w:r>
          </w:p>
          <w:p w:rsidR="00ED196C" w:rsidRDefault="00ED196C" w:rsidP="00ED196C">
            <w:pPr>
              <w:shd w:val="clear" w:color="auto" w:fill="FFFFFF"/>
              <w:textAlignment w:val="bottom"/>
              <w:rPr>
                <w:rFonts w:ascii="Arial" w:hAnsi="Arial" w:cs="Arial"/>
                <w:color w:val="000000"/>
                <w:sz w:val="18"/>
                <w:szCs w:val="18"/>
              </w:rPr>
            </w:pPr>
            <w:r>
              <w:rPr>
                <w:rFonts w:ascii="Arial" w:hAnsi="Arial" w:cs="Arial"/>
                <w:color w:val="000000"/>
                <w:sz w:val="18"/>
                <w:szCs w:val="18"/>
              </w:rPr>
              <w:t xml:space="preserve">Touch Πληκτρολόγιο                 </w:t>
            </w:r>
            <w:r>
              <w:rPr>
                <w:rStyle w:val="normal2"/>
                <w:rFonts w:ascii="Arial" w:hAnsi="Arial" w:cs="Arial"/>
                <w:color w:val="000000"/>
                <w:sz w:val="18"/>
                <w:szCs w:val="18"/>
              </w:rPr>
              <w:t>Ναι</w:t>
            </w:r>
            <w:r>
              <w:rPr>
                <w:rFonts w:ascii="Arial" w:hAnsi="Arial" w:cs="Arial"/>
                <w:color w:val="000000"/>
                <w:sz w:val="18"/>
                <w:szCs w:val="18"/>
              </w:rPr>
              <w:t xml:space="preserve">  </w:t>
            </w:r>
          </w:p>
          <w:p w:rsidR="00ED196C" w:rsidRDefault="00ED196C" w:rsidP="00ED196C">
            <w:pPr>
              <w:shd w:val="clear" w:color="auto" w:fill="FFFFFF"/>
              <w:textAlignment w:val="bottom"/>
              <w:rPr>
                <w:rFonts w:ascii="Arial" w:hAnsi="Arial" w:cs="Arial"/>
                <w:color w:val="000000"/>
                <w:sz w:val="18"/>
                <w:szCs w:val="18"/>
              </w:rPr>
            </w:pPr>
            <w:r>
              <w:rPr>
                <w:rFonts w:ascii="Arial" w:hAnsi="Arial" w:cs="Arial"/>
                <w:color w:val="000000"/>
                <w:sz w:val="18"/>
                <w:szCs w:val="18"/>
              </w:rPr>
              <w:t xml:space="preserve">Μπαταρία BackUp                     </w:t>
            </w:r>
            <w:r>
              <w:rPr>
                <w:rStyle w:val="normal2"/>
                <w:rFonts w:ascii="Arial" w:hAnsi="Arial" w:cs="Arial"/>
                <w:color w:val="000000"/>
                <w:sz w:val="18"/>
                <w:szCs w:val="18"/>
              </w:rPr>
              <w:t>Ναι</w:t>
            </w:r>
            <w:r>
              <w:rPr>
                <w:rFonts w:ascii="Arial" w:hAnsi="Arial" w:cs="Arial"/>
                <w:color w:val="000000"/>
                <w:sz w:val="18"/>
                <w:szCs w:val="18"/>
              </w:rPr>
              <w:t xml:space="preserve">  </w:t>
            </w:r>
          </w:p>
          <w:p w:rsidR="00ED196C" w:rsidRDefault="00ED196C" w:rsidP="00ED196C">
            <w:pPr>
              <w:shd w:val="clear" w:color="auto" w:fill="FFFFFF"/>
              <w:textAlignment w:val="bottom"/>
              <w:rPr>
                <w:rFonts w:ascii="Arial" w:hAnsi="Arial" w:cs="Arial"/>
                <w:color w:val="000000"/>
                <w:sz w:val="18"/>
                <w:szCs w:val="18"/>
              </w:rPr>
            </w:pPr>
            <w:r>
              <w:rPr>
                <w:rFonts w:ascii="Arial" w:hAnsi="Arial" w:cs="Arial"/>
                <w:color w:val="000000"/>
                <w:sz w:val="18"/>
                <w:szCs w:val="18"/>
              </w:rPr>
              <w:t xml:space="preserve">Μέγιστος Αριθμός Περιφερειακών      </w:t>
            </w:r>
            <w:r>
              <w:rPr>
                <w:rStyle w:val="normal2"/>
                <w:rFonts w:ascii="Arial" w:hAnsi="Arial" w:cs="Arial"/>
                <w:color w:val="000000"/>
                <w:sz w:val="18"/>
                <w:szCs w:val="18"/>
              </w:rPr>
              <w:t>30</w:t>
            </w:r>
            <w:r>
              <w:rPr>
                <w:rFonts w:ascii="Arial" w:hAnsi="Arial" w:cs="Arial"/>
                <w:color w:val="000000"/>
                <w:sz w:val="18"/>
                <w:szCs w:val="18"/>
              </w:rPr>
              <w:t xml:space="preserve">  </w:t>
            </w:r>
          </w:p>
          <w:p w:rsidR="00ED196C" w:rsidRDefault="00ED196C" w:rsidP="00ED196C">
            <w:pPr>
              <w:shd w:val="clear" w:color="auto" w:fill="FFFFFF"/>
              <w:textAlignment w:val="bottom"/>
              <w:rPr>
                <w:rFonts w:ascii="Arial" w:hAnsi="Arial" w:cs="Arial"/>
                <w:color w:val="000000"/>
                <w:sz w:val="18"/>
                <w:szCs w:val="18"/>
              </w:rPr>
            </w:pPr>
            <w:r>
              <w:rPr>
                <w:rFonts w:ascii="Arial" w:hAnsi="Arial" w:cs="Arial"/>
                <w:color w:val="000000"/>
                <w:sz w:val="18"/>
                <w:szCs w:val="18"/>
              </w:rPr>
              <w:t xml:space="preserve">Προστασία Παραβίασης             </w:t>
            </w:r>
            <w:r>
              <w:rPr>
                <w:rStyle w:val="normal2"/>
                <w:rFonts w:ascii="Arial" w:hAnsi="Arial" w:cs="Arial"/>
                <w:color w:val="000000"/>
                <w:sz w:val="18"/>
                <w:szCs w:val="18"/>
              </w:rPr>
              <w:t>Ναι</w:t>
            </w:r>
            <w:r>
              <w:rPr>
                <w:rFonts w:ascii="Arial" w:hAnsi="Arial" w:cs="Arial"/>
                <w:color w:val="000000"/>
                <w:sz w:val="18"/>
                <w:szCs w:val="18"/>
              </w:rPr>
              <w:t xml:space="preserve">  </w:t>
            </w:r>
          </w:p>
          <w:p w:rsidR="00ED196C" w:rsidRDefault="00ED196C" w:rsidP="00ED196C">
            <w:pPr>
              <w:shd w:val="clear" w:color="auto" w:fill="FFFFFF"/>
              <w:textAlignment w:val="bottom"/>
              <w:rPr>
                <w:rFonts w:ascii="Arial" w:hAnsi="Arial" w:cs="Arial"/>
                <w:color w:val="000000"/>
                <w:sz w:val="18"/>
                <w:szCs w:val="18"/>
              </w:rPr>
            </w:pPr>
            <w:r>
              <w:rPr>
                <w:rFonts w:ascii="Arial" w:hAnsi="Arial" w:cs="Arial"/>
                <w:color w:val="000000"/>
                <w:sz w:val="18"/>
                <w:szCs w:val="18"/>
              </w:rPr>
              <w:t xml:space="preserve">Περιέχει SIM                               </w:t>
            </w:r>
            <w:r>
              <w:rPr>
                <w:rStyle w:val="normal2"/>
                <w:rFonts w:ascii="Arial" w:hAnsi="Arial" w:cs="Arial"/>
                <w:color w:val="000000"/>
                <w:sz w:val="18"/>
                <w:szCs w:val="18"/>
              </w:rPr>
              <w:t>Όχι</w:t>
            </w:r>
            <w:r>
              <w:rPr>
                <w:rFonts w:ascii="Arial" w:hAnsi="Arial" w:cs="Arial"/>
                <w:color w:val="000000"/>
                <w:sz w:val="18"/>
                <w:szCs w:val="18"/>
              </w:rPr>
              <w:t xml:space="preserve">  </w:t>
            </w:r>
          </w:p>
          <w:p w:rsidR="00ED196C" w:rsidRDefault="00ED196C" w:rsidP="00ED196C">
            <w:pPr>
              <w:shd w:val="clear" w:color="auto" w:fill="FFFFFF"/>
              <w:textAlignment w:val="bottom"/>
              <w:rPr>
                <w:rFonts w:ascii="Arial" w:hAnsi="Arial" w:cs="Arial"/>
                <w:color w:val="000000"/>
                <w:sz w:val="18"/>
                <w:szCs w:val="18"/>
              </w:rPr>
            </w:pPr>
            <w:r>
              <w:rPr>
                <w:rFonts w:ascii="Arial" w:hAnsi="Arial" w:cs="Arial"/>
                <w:color w:val="000000"/>
                <w:sz w:val="18"/>
                <w:szCs w:val="18"/>
              </w:rPr>
              <w:t xml:space="preserve">Λειτουργία Voice Memo             </w:t>
            </w:r>
            <w:r>
              <w:rPr>
                <w:rStyle w:val="normal2"/>
                <w:rFonts w:ascii="Arial" w:hAnsi="Arial" w:cs="Arial"/>
                <w:color w:val="000000"/>
                <w:sz w:val="18"/>
                <w:szCs w:val="18"/>
              </w:rPr>
              <w:t>Ναι</w:t>
            </w:r>
            <w:r>
              <w:rPr>
                <w:rFonts w:ascii="Arial" w:hAnsi="Arial" w:cs="Arial"/>
                <w:color w:val="000000"/>
                <w:sz w:val="18"/>
                <w:szCs w:val="18"/>
              </w:rPr>
              <w:t xml:space="preserve">  </w:t>
            </w:r>
          </w:p>
          <w:p w:rsidR="00ED196C" w:rsidRPr="00ED196C" w:rsidRDefault="00ED196C" w:rsidP="00ED196C">
            <w:pPr>
              <w:shd w:val="clear" w:color="auto" w:fill="FFFFFF"/>
              <w:textAlignment w:val="bottom"/>
              <w:rPr>
                <w:rFonts w:ascii="Arial" w:hAnsi="Arial" w:cs="Arial"/>
                <w:color w:val="000000"/>
                <w:sz w:val="18"/>
                <w:szCs w:val="18"/>
              </w:rPr>
            </w:pPr>
            <w:r>
              <w:rPr>
                <w:rFonts w:ascii="Arial" w:hAnsi="Arial" w:cs="Arial"/>
                <w:color w:val="000000"/>
                <w:sz w:val="18"/>
                <w:szCs w:val="18"/>
              </w:rPr>
              <w:t xml:space="preserve">Χρονοκαθυστέρηση                   </w:t>
            </w:r>
            <w:r>
              <w:rPr>
                <w:rStyle w:val="normal2"/>
                <w:rFonts w:ascii="Arial" w:hAnsi="Arial" w:cs="Arial"/>
                <w:color w:val="000000"/>
                <w:sz w:val="18"/>
                <w:szCs w:val="18"/>
              </w:rPr>
              <w:t>Ναι</w:t>
            </w:r>
            <w:r>
              <w:rPr>
                <w:rFonts w:ascii="Arial" w:hAnsi="Arial" w:cs="Arial"/>
                <w:color w:val="000000"/>
                <w:sz w:val="18"/>
                <w:szCs w:val="18"/>
              </w:rPr>
              <w:t xml:space="preserve">  </w:t>
            </w:r>
          </w:p>
        </w:tc>
        <w:tc>
          <w:tcPr>
            <w:tcW w:w="1402" w:type="dxa"/>
          </w:tcPr>
          <w:p w:rsidR="00ED196C" w:rsidRPr="0067283A" w:rsidRDefault="00C57939" w:rsidP="002466B6">
            <w:pPr>
              <w:jc w:val="center"/>
            </w:pPr>
            <w:r>
              <w:t>1</w:t>
            </w:r>
          </w:p>
        </w:tc>
      </w:tr>
      <w:tr w:rsidR="00297159" w:rsidRPr="0067283A" w:rsidTr="00DF6DB2">
        <w:trPr>
          <w:trHeight w:val="2282"/>
        </w:trPr>
        <w:tc>
          <w:tcPr>
            <w:tcW w:w="7196" w:type="dxa"/>
          </w:tcPr>
          <w:p w:rsidR="00297159" w:rsidRPr="00ED196C" w:rsidRDefault="00ED196C" w:rsidP="002466B6">
            <w:pPr>
              <w:jc w:val="center"/>
              <w:rPr>
                <w:sz w:val="24"/>
                <w:szCs w:val="24"/>
              </w:rPr>
            </w:pPr>
            <w:r w:rsidRPr="00ED196C">
              <w:rPr>
                <w:sz w:val="24"/>
                <w:szCs w:val="24"/>
              </w:rPr>
              <w:t>Κιτ Καμερών</w:t>
            </w:r>
          </w:p>
          <w:p w:rsidR="00ED196C" w:rsidRDefault="00ED196C" w:rsidP="00ED196C">
            <w:pPr>
              <w:shd w:val="clear" w:color="auto" w:fill="FFFFFF"/>
              <w:textAlignment w:val="bottom"/>
              <w:rPr>
                <w:rFonts w:ascii="Arial" w:hAnsi="Arial" w:cs="Arial"/>
                <w:color w:val="000000"/>
                <w:sz w:val="18"/>
                <w:szCs w:val="18"/>
              </w:rPr>
            </w:pPr>
            <w:r>
              <w:rPr>
                <w:rFonts w:ascii="Arial" w:hAnsi="Arial" w:cs="Arial"/>
                <w:color w:val="000000"/>
                <w:sz w:val="18"/>
                <w:szCs w:val="18"/>
              </w:rPr>
              <w:t xml:space="preserve">Αριθμός καμερών                        </w:t>
            </w:r>
            <w:r>
              <w:rPr>
                <w:rStyle w:val="normal2"/>
                <w:rFonts w:ascii="Arial" w:hAnsi="Arial" w:cs="Arial"/>
                <w:color w:val="000000"/>
                <w:sz w:val="18"/>
                <w:szCs w:val="18"/>
              </w:rPr>
              <w:t>4</w:t>
            </w:r>
            <w:r>
              <w:rPr>
                <w:rFonts w:ascii="Arial" w:hAnsi="Arial" w:cs="Arial"/>
                <w:color w:val="000000"/>
                <w:sz w:val="18"/>
                <w:szCs w:val="18"/>
              </w:rPr>
              <w:t xml:space="preserve">  </w:t>
            </w:r>
          </w:p>
          <w:p w:rsidR="00ED196C" w:rsidRDefault="00ED196C" w:rsidP="00ED196C">
            <w:pPr>
              <w:shd w:val="clear" w:color="auto" w:fill="FFFFFF"/>
              <w:textAlignment w:val="bottom"/>
              <w:rPr>
                <w:rFonts w:ascii="Arial" w:hAnsi="Arial" w:cs="Arial"/>
                <w:color w:val="000000"/>
                <w:sz w:val="18"/>
                <w:szCs w:val="18"/>
              </w:rPr>
            </w:pPr>
            <w:r>
              <w:rPr>
                <w:rFonts w:ascii="Arial" w:hAnsi="Arial" w:cs="Arial"/>
                <w:color w:val="000000"/>
                <w:sz w:val="18"/>
                <w:szCs w:val="18"/>
              </w:rPr>
              <w:t xml:space="preserve">Αριθμός Εσωτερικών καμερών   </w:t>
            </w:r>
            <w:r>
              <w:rPr>
                <w:rStyle w:val="normal2"/>
                <w:rFonts w:ascii="Arial" w:hAnsi="Arial" w:cs="Arial"/>
                <w:color w:val="000000"/>
                <w:sz w:val="18"/>
                <w:szCs w:val="18"/>
              </w:rPr>
              <w:t>2</w:t>
            </w:r>
            <w:r>
              <w:rPr>
                <w:rFonts w:ascii="Arial" w:hAnsi="Arial" w:cs="Arial"/>
                <w:color w:val="000000"/>
                <w:sz w:val="18"/>
                <w:szCs w:val="18"/>
              </w:rPr>
              <w:t xml:space="preserve">  </w:t>
            </w:r>
          </w:p>
          <w:p w:rsidR="00ED196C" w:rsidRDefault="00ED196C" w:rsidP="00ED196C">
            <w:pPr>
              <w:shd w:val="clear" w:color="auto" w:fill="FFFFFF"/>
              <w:textAlignment w:val="bottom"/>
              <w:rPr>
                <w:rFonts w:ascii="Arial" w:hAnsi="Arial" w:cs="Arial"/>
                <w:color w:val="000000"/>
                <w:sz w:val="18"/>
                <w:szCs w:val="18"/>
              </w:rPr>
            </w:pPr>
            <w:r>
              <w:rPr>
                <w:rFonts w:ascii="Arial" w:hAnsi="Arial" w:cs="Arial"/>
                <w:color w:val="000000"/>
                <w:sz w:val="18"/>
                <w:szCs w:val="18"/>
              </w:rPr>
              <w:t xml:space="preserve">Χωρητικότητα Δίσκου                 </w:t>
            </w:r>
            <w:r>
              <w:rPr>
                <w:rStyle w:val="normal2"/>
                <w:rFonts w:ascii="Arial" w:hAnsi="Arial" w:cs="Arial"/>
                <w:color w:val="000000"/>
                <w:sz w:val="18"/>
                <w:szCs w:val="18"/>
              </w:rPr>
              <w:t>500GB</w:t>
            </w:r>
            <w:r>
              <w:rPr>
                <w:rFonts w:ascii="Arial" w:hAnsi="Arial" w:cs="Arial"/>
                <w:color w:val="000000"/>
                <w:sz w:val="18"/>
                <w:szCs w:val="18"/>
              </w:rPr>
              <w:t xml:space="preserve">  </w:t>
            </w:r>
          </w:p>
          <w:p w:rsidR="00ED196C" w:rsidRDefault="00ED196C" w:rsidP="00ED196C">
            <w:pPr>
              <w:shd w:val="clear" w:color="auto" w:fill="FFFFFF"/>
              <w:textAlignment w:val="bottom"/>
              <w:rPr>
                <w:rFonts w:ascii="Arial" w:hAnsi="Arial" w:cs="Arial"/>
                <w:color w:val="000000"/>
                <w:sz w:val="18"/>
                <w:szCs w:val="18"/>
              </w:rPr>
            </w:pPr>
            <w:r>
              <w:rPr>
                <w:rFonts w:ascii="Arial" w:hAnsi="Arial" w:cs="Arial"/>
                <w:color w:val="000000"/>
                <w:sz w:val="18"/>
                <w:szCs w:val="18"/>
              </w:rPr>
              <w:t>Αριθμός καλωδίων                     4</w:t>
            </w:r>
            <w:r>
              <w:rPr>
                <w:rStyle w:val="normal2"/>
                <w:rFonts w:ascii="Arial" w:hAnsi="Arial" w:cs="Arial"/>
                <w:color w:val="000000"/>
                <w:sz w:val="18"/>
                <w:szCs w:val="18"/>
              </w:rPr>
              <w:t>x 20m</w:t>
            </w:r>
            <w:r>
              <w:rPr>
                <w:rFonts w:ascii="Arial" w:hAnsi="Arial" w:cs="Arial"/>
                <w:color w:val="000000"/>
                <w:sz w:val="18"/>
                <w:szCs w:val="18"/>
              </w:rPr>
              <w:t xml:space="preserve">  </w:t>
            </w:r>
          </w:p>
          <w:p w:rsidR="00ED196C" w:rsidRDefault="00ED196C" w:rsidP="00ED196C">
            <w:pPr>
              <w:shd w:val="clear" w:color="auto" w:fill="FFFFFF"/>
              <w:textAlignment w:val="bottom"/>
              <w:rPr>
                <w:rFonts w:ascii="Arial" w:hAnsi="Arial" w:cs="Arial"/>
                <w:color w:val="000000"/>
                <w:sz w:val="18"/>
                <w:szCs w:val="18"/>
              </w:rPr>
            </w:pPr>
            <w:r>
              <w:rPr>
                <w:rFonts w:ascii="Arial" w:hAnsi="Arial" w:cs="Arial"/>
                <w:color w:val="000000"/>
                <w:sz w:val="18"/>
                <w:szCs w:val="18"/>
              </w:rPr>
              <w:t xml:space="preserve">Περιλαμβάνει οθόνη                    </w:t>
            </w:r>
            <w:r>
              <w:rPr>
                <w:rStyle w:val="normal2"/>
                <w:rFonts w:ascii="Arial" w:hAnsi="Arial" w:cs="Arial"/>
                <w:color w:val="000000"/>
                <w:sz w:val="18"/>
                <w:szCs w:val="18"/>
              </w:rPr>
              <w:t>Όχι</w:t>
            </w:r>
            <w:r>
              <w:rPr>
                <w:rFonts w:ascii="Arial" w:hAnsi="Arial" w:cs="Arial"/>
                <w:color w:val="000000"/>
                <w:sz w:val="18"/>
                <w:szCs w:val="18"/>
              </w:rPr>
              <w:t xml:space="preserve">  </w:t>
            </w:r>
          </w:p>
          <w:p w:rsidR="00ED196C" w:rsidRDefault="00ED196C" w:rsidP="00ED196C">
            <w:pPr>
              <w:shd w:val="clear" w:color="auto" w:fill="FFFFFF"/>
              <w:textAlignment w:val="bottom"/>
              <w:rPr>
                <w:rFonts w:ascii="Arial" w:hAnsi="Arial" w:cs="Arial"/>
                <w:color w:val="000000"/>
                <w:sz w:val="18"/>
                <w:szCs w:val="18"/>
              </w:rPr>
            </w:pPr>
            <w:r>
              <w:rPr>
                <w:rFonts w:ascii="Arial" w:hAnsi="Arial" w:cs="Arial"/>
                <w:color w:val="000000"/>
                <w:sz w:val="18"/>
                <w:szCs w:val="18"/>
              </w:rPr>
              <w:t xml:space="preserve">Συμπίεση Videο                         </w:t>
            </w:r>
            <w:r>
              <w:rPr>
                <w:rStyle w:val="normal2"/>
                <w:rFonts w:ascii="Arial" w:hAnsi="Arial" w:cs="Arial"/>
                <w:color w:val="000000"/>
                <w:sz w:val="18"/>
                <w:szCs w:val="18"/>
              </w:rPr>
              <w:t>H.264</w:t>
            </w:r>
            <w:r>
              <w:rPr>
                <w:rFonts w:ascii="Arial" w:hAnsi="Arial" w:cs="Arial"/>
                <w:color w:val="000000"/>
                <w:sz w:val="18"/>
                <w:szCs w:val="18"/>
              </w:rPr>
              <w:t xml:space="preserve">  </w:t>
            </w:r>
          </w:p>
          <w:p w:rsidR="00ED196C" w:rsidRDefault="00ED196C" w:rsidP="00ED196C">
            <w:pPr>
              <w:shd w:val="clear" w:color="auto" w:fill="FFFFFF"/>
              <w:textAlignment w:val="bottom"/>
              <w:rPr>
                <w:rFonts w:ascii="Arial" w:hAnsi="Arial" w:cs="Arial"/>
                <w:color w:val="000000"/>
                <w:sz w:val="18"/>
                <w:szCs w:val="18"/>
              </w:rPr>
            </w:pPr>
            <w:r>
              <w:rPr>
                <w:rFonts w:ascii="Arial" w:hAnsi="Arial" w:cs="Arial"/>
                <w:color w:val="000000"/>
                <w:sz w:val="18"/>
                <w:szCs w:val="18"/>
              </w:rPr>
              <w:t xml:space="preserve">Κάρτα δικτύου                             </w:t>
            </w:r>
            <w:r>
              <w:rPr>
                <w:rStyle w:val="normal2"/>
                <w:rFonts w:ascii="Arial" w:hAnsi="Arial" w:cs="Arial"/>
                <w:color w:val="000000"/>
                <w:sz w:val="18"/>
                <w:szCs w:val="18"/>
              </w:rPr>
              <w:t>Ναι</w:t>
            </w:r>
            <w:r>
              <w:rPr>
                <w:rFonts w:ascii="Arial" w:hAnsi="Arial" w:cs="Arial"/>
                <w:color w:val="000000"/>
                <w:sz w:val="18"/>
                <w:szCs w:val="18"/>
              </w:rPr>
              <w:t xml:space="preserve">  </w:t>
            </w:r>
          </w:p>
          <w:p w:rsidR="00ED196C" w:rsidRDefault="00ED196C" w:rsidP="00ED196C">
            <w:pPr>
              <w:shd w:val="clear" w:color="auto" w:fill="FFFFFF"/>
              <w:textAlignment w:val="bottom"/>
              <w:rPr>
                <w:rFonts w:ascii="Arial" w:hAnsi="Arial" w:cs="Arial"/>
                <w:color w:val="000000"/>
                <w:sz w:val="18"/>
                <w:szCs w:val="18"/>
              </w:rPr>
            </w:pPr>
            <w:r>
              <w:rPr>
                <w:rFonts w:ascii="Arial" w:hAnsi="Arial" w:cs="Arial"/>
                <w:color w:val="000000"/>
                <w:sz w:val="18"/>
                <w:szCs w:val="18"/>
              </w:rPr>
              <w:t xml:space="preserve">Παρακολούθηση από smartphone  </w:t>
            </w:r>
            <w:r>
              <w:rPr>
                <w:rStyle w:val="normal2"/>
                <w:rFonts w:ascii="Arial" w:hAnsi="Arial" w:cs="Arial"/>
                <w:color w:val="000000"/>
                <w:sz w:val="18"/>
                <w:szCs w:val="18"/>
              </w:rPr>
              <w:t>Ναι</w:t>
            </w:r>
            <w:r>
              <w:rPr>
                <w:rFonts w:ascii="Arial" w:hAnsi="Arial" w:cs="Arial"/>
                <w:color w:val="000000"/>
                <w:sz w:val="18"/>
                <w:szCs w:val="18"/>
              </w:rPr>
              <w:t xml:space="preserve">  </w:t>
            </w:r>
          </w:p>
          <w:p w:rsidR="00ED196C" w:rsidRPr="00ED196C" w:rsidRDefault="00ED196C" w:rsidP="00ED196C">
            <w:pPr>
              <w:shd w:val="clear" w:color="auto" w:fill="FFFFFF"/>
              <w:textAlignment w:val="bottom"/>
              <w:rPr>
                <w:rFonts w:ascii="Arial" w:hAnsi="Arial" w:cs="Arial"/>
                <w:color w:val="000000"/>
                <w:sz w:val="18"/>
                <w:szCs w:val="18"/>
              </w:rPr>
            </w:pPr>
            <w:r>
              <w:rPr>
                <w:rFonts w:ascii="Arial" w:hAnsi="Arial" w:cs="Arial"/>
                <w:color w:val="000000"/>
                <w:sz w:val="18"/>
                <w:szCs w:val="18"/>
              </w:rPr>
              <w:t xml:space="preserve">Αριθμός Εξωτερικών καμερών           </w:t>
            </w:r>
            <w:r>
              <w:rPr>
                <w:rStyle w:val="normal2"/>
                <w:rFonts w:ascii="Arial" w:hAnsi="Arial" w:cs="Arial"/>
                <w:color w:val="000000"/>
                <w:sz w:val="18"/>
                <w:szCs w:val="18"/>
              </w:rPr>
              <w:t>2</w:t>
            </w:r>
            <w:r>
              <w:rPr>
                <w:rFonts w:ascii="Arial" w:hAnsi="Arial" w:cs="Arial"/>
                <w:color w:val="000000"/>
                <w:sz w:val="18"/>
                <w:szCs w:val="18"/>
              </w:rPr>
              <w:t xml:space="preserve">  </w:t>
            </w:r>
          </w:p>
        </w:tc>
        <w:tc>
          <w:tcPr>
            <w:tcW w:w="1402" w:type="dxa"/>
          </w:tcPr>
          <w:p w:rsidR="00297159" w:rsidRPr="0054644F" w:rsidRDefault="00ED196C" w:rsidP="002466B6">
            <w:pPr>
              <w:jc w:val="center"/>
              <w:rPr>
                <w:sz w:val="24"/>
                <w:szCs w:val="24"/>
              </w:rPr>
            </w:pPr>
            <w:r>
              <w:rPr>
                <w:sz w:val="24"/>
                <w:szCs w:val="24"/>
              </w:rPr>
              <w:t>1</w:t>
            </w:r>
          </w:p>
        </w:tc>
      </w:tr>
    </w:tbl>
    <w:p w:rsidR="002466B6" w:rsidRPr="0067283A" w:rsidRDefault="002466B6" w:rsidP="002466B6">
      <w:pPr>
        <w:jc w:val="center"/>
      </w:pPr>
    </w:p>
    <w:p w:rsidR="0067283A" w:rsidRPr="0067283A" w:rsidRDefault="0067283A" w:rsidP="002466B6">
      <w:pPr>
        <w:jc w:val="center"/>
      </w:pPr>
    </w:p>
    <w:p w:rsidR="0067283A" w:rsidRPr="0067283A" w:rsidRDefault="0067283A" w:rsidP="002466B6">
      <w:pPr>
        <w:jc w:val="center"/>
      </w:pPr>
    </w:p>
    <w:p w:rsidR="0067283A" w:rsidRPr="0067283A" w:rsidRDefault="0067283A" w:rsidP="002466B6">
      <w:pPr>
        <w:jc w:val="center"/>
      </w:pPr>
    </w:p>
    <w:p w:rsidR="0067283A" w:rsidRPr="0067283A" w:rsidRDefault="0067283A" w:rsidP="0067283A">
      <w:pPr>
        <w:autoSpaceDE w:val="0"/>
        <w:autoSpaceDN w:val="0"/>
        <w:adjustRightInd w:val="0"/>
        <w:ind w:left="-540"/>
        <w:jc w:val="both"/>
        <w:rPr>
          <w:color w:val="000000"/>
        </w:rPr>
      </w:pPr>
      <w:r w:rsidRPr="0067283A">
        <w:rPr>
          <w:color w:val="000000"/>
        </w:rPr>
        <w:t>Επιτρέπεται η κατάθεση οικονομικής προσφοράς μόνο για όλα τα είδη του παραπάνω πίνακα .</w:t>
      </w:r>
    </w:p>
    <w:p w:rsidR="0067283A" w:rsidRPr="0067283A" w:rsidRDefault="0067283A" w:rsidP="0067283A">
      <w:pPr>
        <w:autoSpaceDE w:val="0"/>
        <w:autoSpaceDN w:val="0"/>
        <w:adjustRightInd w:val="0"/>
        <w:ind w:left="-540"/>
        <w:jc w:val="both"/>
        <w:rPr>
          <w:color w:val="000000"/>
        </w:rPr>
      </w:pPr>
      <w:r w:rsidRPr="0067283A">
        <w:rPr>
          <w:color w:val="000000"/>
        </w:rPr>
        <w:t>Επιτρέπεται η κατάθεση οικονομικής προσφοράς μόνο για όλα τα είδη του παραπάνω πίνακα ανά ομάδα.</w:t>
      </w:r>
    </w:p>
    <w:p w:rsidR="0067283A" w:rsidRPr="0067283A" w:rsidRDefault="0067283A" w:rsidP="0067283A">
      <w:pPr>
        <w:autoSpaceDE w:val="0"/>
        <w:autoSpaceDN w:val="0"/>
        <w:adjustRightInd w:val="0"/>
        <w:ind w:left="-540"/>
        <w:jc w:val="both"/>
        <w:rPr>
          <w:color w:val="000000"/>
        </w:rPr>
      </w:pPr>
      <w:r w:rsidRPr="0067283A">
        <w:rPr>
          <w:color w:val="000000"/>
        </w:rPr>
        <w:t>Οι Συμμετέχοντες θα δηλώνουν με Υπεύθυνη Δήλωση του Ν.1599/86 με θεώρηση γνησίου υπογραφής, ότι η υποβληθείσα προσφορά τους συντάχθηκε σύμφωνα με τους όρους της παρούσας Διακήρυξης και των τεχνικών προδιαγραφών τις οποίες αποδέχονται πλήρως και ανεπιφύλακτα.</w:t>
      </w:r>
    </w:p>
    <w:p w:rsidR="0067283A" w:rsidRPr="0067283A" w:rsidRDefault="0067283A" w:rsidP="0067283A">
      <w:pPr>
        <w:autoSpaceDE w:val="0"/>
        <w:autoSpaceDN w:val="0"/>
        <w:adjustRightInd w:val="0"/>
        <w:ind w:left="-540"/>
        <w:jc w:val="both"/>
        <w:rPr>
          <w:color w:val="000000"/>
        </w:rPr>
      </w:pPr>
    </w:p>
    <w:p w:rsidR="0067283A" w:rsidRPr="0067283A" w:rsidRDefault="0067283A" w:rsidP="0067283A">
      <w:pPr>
        <w:autoSpaceDE w:val="0"/>
        <w:autoSpaceDN w:val="0"/>
        <w:adjustRightInd w:val="0"/>
        <w:ind w:left="-540"/>
        <w:jc w:val="both"/>
        <w:rPr>
          <w:color w:val="000000"/>
        </w:rPr>
      </w:pPr>
    </w:p>
    <w:p w:rsidR="0067283A" w:rsidRPr="0067283A" w:rsidRDefault="0067283A" w:rsidP="0067283A">
      <w:pPr>
        <w:autoSpaceDE w:val="0"/>
        <w:autoSpaceDN w:val="0"/>
        <w:adjustRightInd w:val="0"/>
        <w:ind w:left="-540"/>
        <w:jc w:val="both"/>
        <w:rPr>
          <w:color w:val="000000"/>
        </w:rPr>
      </w:pPr>
    </w:p>
    <w:p w:rsidR="0067283A" w:rsidRPr="0067283A" w:rsidRDefault="0067283A" w:rsidP="0067283A">
      <w:pPr>
        <w:autoSpaceDE w:val="0"/>
        <w:autoSpaceDN w:val="0"/>
        <w:adjustRightInd w:val="0"/>
        <w:ind w:left="-540"/>
        <w:jc w:val="both"/>
        <w:rPr>
          <w:color w:val="000000"/>
        </w:rPr>
      </w:pPr>
    </w:p>
    <w:p w:rsidR="0067283A" w:rsidRPr="0067283A" w:rsidRDefault="0067283A" w:rsidP="0067283A">
      <w:pPr>
        <w:autoSpaceDE w:val="0"/>
        <w:autoSpaceDN w:val="0"/>
        <w:adjustRightInd w:val="0"/>
        <w:ind w:left="-540"/>
        <w:jc w:val="both"/>
        <w:rPr>
          <w:color w:val="000000"/>
        </w:rPr>
      </w:pPr>
    </w:p>
    <w:p w:rsidR="0067283A" w:rsidRPr="0067283A" w:rsidRDefault="0067283A" w:rsidP="0067283A">
      <w:pPr>
        <w:autoSpaceDE w:val="0"/>
        <w:autoSpaceDN w:val="0"/>
        <w:adjustRightInd w:val="0"/>
        <w:ind w:left="-540"/>
        <w:jc w:val="both"/>
        <w:rPr>
          <w:color w:val="000000"/>
        </w:rPr>
      </w:pPr>
    </w:p>
    <w:p w:rsidR="0067283A" w:rsidRPr="0067283A" w:rsidRDefault="0067283A" w:rsidP="0067283A">
      <w:pPr>
        <w:autoSpaceDE w:val="0"/>
        <w:autoSpaceDN w:val="0"/>
        <w:adjustRightInd w:val="0"/>
        <w:ind w:left="-540"/>
        <w:jc w:val="both"/>
        <w:rPr>
          <w:color w:val="000000"/>
        </w:rPr>
      </w:pPr>
    </w:p>
    <w:p w:rsidR="0067283A" w:rsidRPr="0067283A" w:rsidRDefault="0067283A" w:rsidP="0067283A">
      <w:pPr>
        <w:pStyle w:val="pefada1"/>
        <w:spacing w:before="240" w:after="60"/>
        <w:jc w:val="center"/>
        <w:rPr>
          <w:rFonts w:ascii="Times New Roman" w:hAnsi="Times New Roman" w:cs="Times New Roman"/>
          <w:color w:val="000000"/>
        </w:rPr>
      </w:pPr>
      <w:r w:rsidRPr="0067283A">
        <w:rPr>
          <w:rFonts w:ascii="Times New Roman" w:hAnsi="Times New Roman" w:cs="Times New Roman"/>
          <w:b/>
          <w:bCs/>
          <w:color w:val="000000"/>
        </w:rPr>
        <w:t>ΥΠΟΔΕΙΓΜΑ ΟΙΚΟΝΟΜΙΚΗΣ ΠΡΟΣΦΟΡΑΣ</w:t>
      </w:r>
    </w:p>
    <w:p w:rsidR="0067283A" w:rsidRPr="0067283A" w:rsidRDefault="0067283A" w:rsidP="0067283A">
      <w:pPr>
        <w:autoSpaceDE w:val="0"/>
        <w:autoSpaceDN w:val="0"/>
        <w:adjustRightInd w:val="0"/>
        <w:ind w:left="-540"/>
        <w:jc w:val="center"/>
        <w:rPr>
          <w:color w:val="000000"/>
        </w:rPr>
      </w:pPr>
      <w:r w:rsidRPr="0067283A">
        <w:rPr>
          <w:b/>
          <w:bCs/>
          <w:color w:val="000000"/>
        </w:rPr>
        <w:t xml:space="preserve">         ΠΑΡΑΡΤΗΜΑ Γ' ΥΠΟΔΕΙΓΜΑ ΟΙΚΟΝΟΜΙΚΗΣ ΠΡΟΣΦΟΡΑΣ</w:t>
      </w:r>
    </w:p>
    <w:p w:rsidR="0067283A" w:rsidRPr="0067283A" w:rsidRDefault="0067283A" w:rsidP="0067283A">
      <w:pPr>
        <w:autoSpaceDE w:val="0"/>
        <w:autoSpaceDN w:val="0"/>
        <w:adjustRightInd w:val="0"/>
        <w:ind w:left="-540"/>
        <w:jc w:val="both"/>
        <w:rPr>
          <w:color w:val="000000"/>
        </w:rPr>
      </w:pPr>
    </w:p>
    <w:tbl>
      <w:tblPr>
        <w:tblStyle w:val="TableGrid"/>
        <w:tblW w:w="0" w:type="auto"/>
        <w:tblInd w:w="-540" w:type="dxa"/>
        <w:tblLayout w:type="fixed"/>
        <w:tblLook w:val="04A0" w:firstRow="1" w:lastRow="0" w:firstColumn="1" w:lastColumn="0" w:noHBand="0" w:noVBand="1"/>
      </w:tblPr>
      <w:tblGrid>
        <w:gridCol w:w="3483"/>
        <w:gridCol w:w="1024"/>
        <w:gridCol w:w="2131"/>
        <w:gridCol w:w="2131"/>
      </w:tblGrid>
      <w:tr w:rsidR="0067283A" w:rsidRPr="0067283A" w:rsidTr="00C57939">
        <w:tc>
          <w:tcPr>
            <w:tcW w:w="3483" w:type="dxa"/>
          </w:tcPr>
          <w:p w:rsidR="0067283A" w:rsidRPr="0067283A" w:rsidRDefault="0067283A" w:rsidP="00ED196C">
            <w:pPr>
              <w:jc w:val="center"/>
              <w:rPr>
                <w:b/>
                <w:color w:val="548DD4" w:themeColor="text2" w:themeTint="99"/>
                <w:sz w:val="24"/>
                <w:szCs w:val="24"/>
              </w:rPr>
            </w:pPr>
            <w:r w:rsidRPr="0067283A">
              <w:rPr>
                <w:b/>
                <w:color w:val="548DD4" w:themeColor="text2" w:themeTint="99"/>
                <w:sz w:val="24"/>
                <w:szCs w:val="24"/>
              </w:rPr>
              <w:t>ΕΙΔΟΣ</w:t>
            </w:r>
          </w:p>
        </w:tc>
        <w:tc>
          <w:tcPr>
            <w:tcW w:w="1024" w:type="dxa"/>
          </w:tcPr>
          <w:p w:rsidR="0067283A" w:rsidRPr="0067283A" w:rsidRDefault="0067283A" w:rsidP="00ED196C">
            <w:pPr>
              <w:jc w:val="center"/>
              <w:rPr>
                <w:sz w:val="24"/>
                <w:szCs w:val="24"/>
              </w:rPr>
            </w:pPr>
            <w:r w:rsidRPr="0067283A">
              <w:rPr>
                <w:sz w:val="24"/>
                <w:szCs w:val="24"/>
              </w:rPr>
              <w:t>ΤΕΜΑΧΙΑ</w:t>
            </w:r>
          </w:p>
        </w:tc>
        <w:tc>
          <w:tcPr>
            <w:tcW w:w="2131" w:type="dxa"/>
          </w:tcPr>
          <w:p w:rsidR="0067283A" w:rsidRPr="0067283A" w:rsidRDefault="0067283A" w:rsidP="0067283A">
            <w:pPr>
              <w:pStyle w:val="Sae"/>
              <w:jc w:val="both"/>
              <w:rPr>
                <w:rFonts w:ascii="Times New Roman" w:hAnsi="Times New Roman" w:cs="Times New Roman"/>
                <w:color w:val="000000"/>
              </w:rPr>
            </w:pPr>
            <w:r w:rsidRPr="0067283A">
              <w:rPr>
                <w:rFonts w:ascii="Times New Roman" w:hAnsi="Times New Roman" w:cs="Times New Roman"/>
                <w:color w:val="000000"/>
              </w:rPr>
              <w:t xml:space="preserve">ΤΙΜΗ ΜΟΝΑΔΟΣ </w:t>
            </w:r>
          </w:p>
          <w:p w:rsidR="0067283A" w:rsidRPr="0067283A" w:rsidRDefault="0067283A" w:rsidP="0067283A">
            <w:pPr>
              <w:autoSpaceDE w:val="0"/>
              <w:autoSpaceDN w:val="0"/>
              <w:adjustRightInd w:val="0"/>
              <w:jc w:val="both"/>
              <w:rPr>
                <w:color w:val="000000"/>
                <w:sz w:val="24"/>
                <w:szCs w:val="24"/>
              </w:rPr>
            </w:pPr>
          </w:p>
        </w:tc>
        <w:tc>
          <w:tcPr>
            <w:tcW w:w="2131" w:type="dxa"/>
          </w:tcPr>
          <w:p w:rsidR="0067283A" w:rsidRPr="0067283A" w:rsidRDefault="0067283A" w:rsidP="0067283A">
            <w:pPr>
              <w:pStyle w:val="Default"/>
              <w:ind w:firstLine="80"/>
              <w:jc w:val="both"/>
              <w:rPr>
                <w:rFonts w:ascii="Times New Roman" w:hAnsi="Times New Roman" w:cs="Times New Roman"/>
              </w:rPr>
            </w:pPr>
            <w:r w:rsidRPr="0067283A">
              <w:rPr>
                <w:rFonts w:ascii="Times New Roman" w:hAnsi="Times New Roman" w:cs="Times New Roman"/>
              </w:rPr>
              <w:t xml:space="preserve">ΓΙΑ ΤΟ ΣΥΝΟΛΟ ΖΗΤΟΥΜΕΝΗΣ ΠΟΣΟΤΗΤΑΣ </w:t>
            </w:r>
          </w:p>
          <w:p w:rsidR="0067283A" w:rsidRPr="0067283A" w:rsidRDefault="0067283A" w:rsidP="0067283A">
            <w:pPr>
              <w:autoSpaceDE w:val="0"/>
              <w:autoSpaceDN w:val="0"/>
              <w:adjustRightInd w:val="0"/>
              <w:jc w:val="both"/>
              <w:rPr>
                <w:color w:val="000000"/>
                <w:sz w:val="24"/>
                <w:szCs w:val="24"/>
              </w:rPr>
            </w:pPr>
          </w:p>
        </w:tc>
      </w:tr>
      <w:tr w:rsidR="0067283A" w:rsidRPr="0067283A" w:rsidTr="00C57939">
        <w:tc>
          <w:tcPr>
            <w:tcW w:w="3483" w:type="dxa"/>
          </w:tcPr>
          <w:p w:rsidR="0067283A" w:rsidRPr="0067283A" w:rsidRDefault="0067283A" w:rsidP="0067283A">
            <w:pPr>
              <w:jc w:val="center"/>
              <w:rPr>
                <w:sz w:val="24"/>
                <w:szCs w:val="24"/>
              </w:rPr>
            </w:pPr>
          </w:p>
        </w:tc>
        <w:tc>
          <w:tcPr>
            <w:tcW w:w="1024" w:type="dxa"/>
          </w:tcPr>
          <w:p w:rsidR="0067283A" w:rsidRPr="0067283A" w:rsidRDefault="0067283A" w:rsidP="00ED196C">
            <w:pPr>
              <w:jc w:val="center"/>
              <w:rPr>
                <w:sz w:val="24"/>
                <w:szCs w:val="24"/>
              </w:rPr>
            </w:pPr>
          </w:p>
        </w:tc>
        <w:tc>
          <w:tcPr>
            <w:tcW w:w="2131" w:type="dxa"/>
          </w:tcPr>
          <w:p w:rsidR="0067283A" w:rsidRPr="0067283A" w:rsidRDefault="0067283A" w:rsidP="0067283A">
            <w:pPr>
              <w:autoSpaceDE w:val="0"/>
              <w:autoSpaceDN w:val="0"/>
              <w:adjustRightInd w:val="0"/>
              <w:jc w:val="both"/>
              <w:rPr>
                <w:color w:val="000000"/>
                <w:sz w:val="24"/>
                <w:szCs w:val="24"/>
              </w:rPr>
            </w:pPr>
          </w:p>
        </w:tc>
        <w:tc>
          <w:tcPr>
            <w:tcW w:w="2131" w:type="dxa"/>
          </w:tcPr>
          <w:p w:rsidR="0067283A" w:rsidRPr="0067283A" w:rsidRDefault="0067283A" w:rsidP="0067283A">
            <w:pPr>
              <w:autoSpaceDE w:val="0"/>
              <w:autoSpaceDN w:val="0"/>
              <w:adjustRightInd w:val="0"/>
              <w:jc w:val="both"/>
              <w:rPr>
                <w:color w:val="000000"/>
                <w:sz w:val="24"/>
                <w:szCs w:val="24"/>
              </w:rPr>
            </w:pPr>
          </w:p>
        </w:tc>
      </w:tr>
      <w:tr w:rsidR="0067283A" w:rsidRPr="0067283A" w:rsidTr="00C57939">
        <w:tc>
          <w:tcPr>
            <w:tcW w:w="3483" w:type="dxa"/>
          </w:tcPr>
          <w:p w:rsidR="0067283A" w:rsidRPr="0067283A" w:rsidRDefault="0067283A" w:rsidP="00ED196C">
            <w:pPr>
              <w:jc w:val="center"/>
              <w:rPr>
                <w:sz w:val="24"/>
                <w:szCs w:val="24"/>
              </w:rPr>
            </w:pPr>
          </w:p>
        </w:tc>
        <w:tc>
          <w:tcPr>
            <w:tcW w:w="1024" w:type="dxa"/>
          </w:tcPr>
          <w:p w:rsidR="0067283A" w:rsidRPr="0067283A" w:rsidRDefault="0067283A" w:rsidP="00ED196C">
            <w:pPr>
              <w:jc w:val="center"/>
              <w:rPr>
                <w:sz w:val="24"/>
                <w:szCs w:val="24"/>
              </w:rPr>
            </w:pPr>
          </w:p>
        </w:tc>
        <w:tc>
          <w:tcPr>
            <w:tcW w:w="2131" w:type="dxa"/>
          </w:tcPr>
          <w:p w:rsidR="0067283A" w:rsidRPr="0067283A" w:rsidRDefault="0067283A" w:rsidP="0067283A">
            <w:pPr>
              <w:autoSpaceDE w:val="0"/>
              <w:autoSpaceDN w:val="0"/>
              <w:adjustRightInd w:val="0"/>
              <w:jc w:val="both"/>
              <w:rPr>
                <w:color w:val="000000"/>
                <w:sz w:val="24"/>
                <w:szCs w:val="24"/>
              </w:rPr>
            </w:pPr>
          </w:p>
        </w:tc>
        <w:tc>
          <w:tcPr>
            <w:tcW w:w="2131" w:type="dxa"/>
          </w:tcPr>
          <w:p w:rsidR="0067283A" w:rsidRPr="0067283A" w:rsidRDefault="0067283A" w:rsidP="0067283A">
            <w:pPr>
              <w:autoSpaceDE w:val="0"/>
              <w:autoSpaceDN w:val="0"/>
              <w:adjustRightInd w:val="0"/>
              <w:jc w:val="both"/>
              <w:rPr>
                <w:color w:val="000000"/>
                <w:sz w:val="24"/>
                <w:szCs w:val="24"/>
              </w:rPr>
            </w:pPr>
          </w:p>
        </w:tc>
      </w:tr>
      <w:tr w:rsidR="00803F5D" w:rsidRPr="0067283A" w:rsidTr="00C57939">
        <w:tc>
          <w:tcPr>
            <w:tcW w:w="3483" w:type="dxa"/>
          </w:tcPr>
          <w:p w:rsidR="00803F5D" w:rsidRPr="0074522A" w:rsidRDefault="00803F5D" w:rsidP="00F52799">
            <w:pPr>
              <w:rPr>
                <w:sz w:val="24"/>
                <w:szCs w:val="24"/>
              </w:rPr>
            </w:pPr>
            <w:r w:rsidRPr="00803F5D">
              <w:rPr>
                <w:sz w:val="24"/>
                <w:szCs w:val="24"/>
              </w:rPr>
              <w:t>ΓΡΑΦΕΙΟ ΣΥΝΕΔΡΙΑΣΕΩΝ</w:t>
            </w:r>
          </w:p>
          <w:p w:rsidR="00803F5D" w:rsidRPr="00803F5D" w:rsidRDefault="00803F5D" w:rsidP="00F52799">
            <w:pPr>
              <w:rPr>
                <w:sz w:val="24"/>
                <w:szCs w:val="24"/>
              </w:rPr>
            </w:pPr>
            <w:r w:rsidRPr="00803F5D">
              <w:rPr>
                <w:sz w:val="24"/>
                <w:szCs w:val="24"/>
              </w:rPr>
              <w:t xml:space="preserve">2.40 </w:t>
            </w:r>
            <w:r w:rsidRPr="00803F5D">
              <w:rPr>
                <w:sz w:val="24"/>
                <w:szCs w:val="24"/>
                <w:lang w:val="en-US"/>
              </w:rPr>
              <w:t>x</w:t>
            </w:r>
            <w:r w:rsidRPr="00803F5D">
              <w:rPr>
                <w:sz w:val="24"/>
                <w:szCs w:val="24"/>
              </w:rPr>
              <w:t xml:space="preserve"> 1.20μ</w:t>
            </w:r>
          </w:p>
          <w:p w:rsidR="00803F5D" w:rsidRPr="00803F5D" w:rsidRDefault="00803F5D" w:rsidP="00F52799">
            <w:pPr>
              <w:rPr>
                <w:sz w:val="24"/>
                <w:szCs w:val="24"/>
              </w:rPr>
            </w:pPr>
            <w:r w:rsidRPr="00803F5D">
              <w:rPr>
                <w:color w:val="000000"/>
                <w:sz w:val="24"/>
                <w:szCs w:val="24"/>
              </w:rPr>
              <w:t>μελαμίνη και μεταλικά πόδια</w:t>
            </w:r>
          </w:p>
        </w:tc>
        <w:tc>
          <w:tcPr>
            <w:tcW w:w="1024" w:type="dxa"/>
          </w:tcPr>
          <w:p w:rsidR="00803F5D" w:rsidRPr="0067283A" w:rsidRDefault="00803F5D" w:rsidP="00ED196C">
            <w:pPr>
              <w:jc w:val="center"/>
              <w:rPr>
                <w:sz w:val="24"/>
                <w:szCs w:val="24"/>
              </w:rPr>
            </w:pPr>
            <w:r w:rsidRPr="0067283A">
              <w:rPr>
                <w:sz w:val="24"/>
                <w:szCs w:val="24"/>
              </w:rPr>
              <w:t>1</w:t>
            </w:r>
          </w:p>
        </w:tc>
        <w:tc>
          <w:tcPr>
            <w:tcW w:w="2131" w:type="dxa"/>
          </w:tcPr>
          <w:p w:rsidR="00803F5D" w:rsidRPr="0067283A" w:rsidRDefault="00803F5D" w:rsidP="0067283A">
            <w:pPr>
              <w:autoSpaceDE w:val="0"/>
              <w:autoSpaceDN w:val="0"/>
              <w:adjustRightInd w:val="0"/>
              <w:jc w:val="both"/>
              <w:rPr>
                <w:color w:val="000000"/>
                <w:sz w:val="24"/>
                <w:szCs w:val="24"/>
              </w:rPr>
            </w:pPr>
          </w:p>
        </w:tc>
        <w:tc>
          <w:tcPr>
            <w:tcW w:w="2131" w:type="dxa"/>
          </w:tcPr>
          <w:p w:rsidR="00803F5D" w:rsidRPr="0067283A" w:rsidRDefault="00803F5D" w:rsidP="0067283A">
            <w:pPr>
              <w:autoSpaceDE w:val="0"/>
              <w:autoSpaceDN w:val="0"/>
              <w:adjustRightInd w:val="0"/>
              <w:jc w:val="both"/>
              <w:rPr>
                <w:color w:val="000000"/>
                <w:sz w:val="24"/>
                <w:szCs w:val="24"/>
              </w:rPr>
            </w:pPr>
          </w:p>
        </w:tc>
      </w:tr>
      <w:tr w:rsidR="00803F5D" w:rsidRPr="0067283A" w:rsidTr="00C57939">
        <w:tc>
          <w:tcPr>
            <w:tcW w:w="3483" w:type="dxa"/>
          </w:tcPr>
          <w:p w:rsidR="00803F5D" w:rsidRPr="00803F5D" w:rsidRDefault="00803F5D" w:rsidP="00F52799">
            <w:pPr>
              <w:rPr>
                <w:sz w:val="24"/>
                <w:szCs w:val="24"/>
              </w:rPr>
            </w:pPr>
            <w:r w:rsidRPr="00803F5D">
              <w:rPr>
                <w:sz w:val="24"/>
                <w:szCs w:val="24"/>
              </w:rPr>
              <w:t>ΓΡΑΦΕΙΑ ΕΡΓΑΣΙΑΣ</w:t>
            </w:r>
          </w:p>
          <w:p w:rsidR="00803F5D" w:rsidRPr="00803F5D" w:rsidRDefault="00803F5D" w:rsidP="00F52799">
            <w:pPr>
              <w:rPr>
                <w:sz w:val="24"/>
                <w:szCs w:val="24"/>
              </w:rPr>
            </w:pPr>
            <w:r w:rsidRPr="00803F5D">
              <w:rPr>
                <w:sz w:val="24"/>
                <w:szCs w:val="24"/>
              </w:rPr>
              <w:t>1.80</w:t>
            </w:r>
            <w:r w:rsidRPr="00803F5D">
              <w:rPr>
                <w:sz w:val="24"/>
                <w:szCs w:val="24"/>
                <w:lang w:val="en-US"/>
              </w:rPr>
              <w:t>x</w:t>
            </w:r>
            <w:r w:rsidRPr="00803F5D">
              <w:rPr>
                <w:sz w:val="24"/>
                <w:szCs w:val="24"/>
              </w:rPr>
              <w:t>0.80μ</w:t>
            </w:r>
          </w:p>
          <w:p w:rsidR="00803F5D" w:rsidRPr="00803F5D" w:rsidRDefault="00803F5D" w:rsidP="00F52799">
            <w:pPr>
              <w:rPr>
                <w:sz w:val="24"/>
                <w:szCs w:val="24"/>
              </w:rPr>
            </w:pPr>
            <w:r w:rsidRPr="00803F5D">
              <w:rPr>
                <w:color w:val="000000"/>
                <w:sz w:val="24"/>
                <w:szCs w:val="24"/>
              </w:rPr>
              <w:t>μελαμίνη και μεταλικά πόδια</w:t>
            </w:r>
          </w:p>
        </w:tc>
        <w:tc>
          <w:tcPr>
            <w:tcW w:w="1024" w:type="dxa"/>
          </w:tcPr>
          <w:p w:rsidR="00803F5D" w:rsidRPr="0067283A" w:rsidRDefault="00803F5D" w:rsidP="00ED196C">
            <w:pPr>
              <w:jc w:val="center"/>
              <w:rPr>
                <w:sz w:val="24"/>
                <w:szCs w:val="24"/>
              </w:rPr>
            </w:pPr>
            <w:r w:rsidRPr="0067283A">
              <w:rPr>
                <w:sz w:val="24"/>
                <w:szCs w:val="24"/>
              </w:rPr>
              <w:t>8</w:t>
            </w:r>
          </w:p>
        </w:tc>
        <w:tc>
          <w:tcPr>
            <w:tcW w:w="2131" w:type="dxa"/>
          </w:tcPr>
          <w:p w:rsidR="00803F5D" w:rsidRPr="0067283A" w:rsidRDefault="00803F5D" w:rsidP="0067283A">
            <w:pPr>
              <w:autoSpaceDE w:val="0"/>
              <w:autoSpaceDN w:val="0"/>
              <w:adjustRightInd w:val="0"/>
              <w:jc w:val="both"/>
              <w:rPr>
                <w:color w:val="000000"/>
                <w:sz w:val="24"/>
                <w:szCs w:val="24"/>
              </w:rPr>
            </w:pPr>
          </w:p>
        </w:tc>
        <w:tc>
          <w:tcPr>
            <w:tcW w:w="2131" w:type="dxa"/>
          </w:tcPr>
          <w:p w:rsidR="00803F5D" w:rsidRPr="0067283A" w:rsidRDefault="00803F5D" w:rsidP="0067283A">
            <w:pPr>
              <w:autoSpaceDE w:val="0"/>
              <w:autoSpaceDN w:val="0"/>
              <w:adjustRightInd w:val="0"/>
              <w:jc w:val="both"/>
              <w:rPr>
                <w:color w:val="000000"/>
                <w:sz w:val="24"/>
                <w:szCs w:val="24"/>
              </w:rPr>
            </w:pPr>
          </w:p>
        </w:tc>
      </w:tr>
      <w:tr w:rsidR="00803F5D" w:rsidRPr="0067283A" w:rsidTr="00C57939">
        <w:tc>
          <w:tcPr>
            <w:tcW w:w="3483" w:type="dxa"/>
          </w:tcPr>
          <w:p w:rsidR="00803F5D" w:rsidRDefault="00803F5D" w:rsidP="00F52799">
            <w:pPr>
              <w:rPr>
                <w:sz w:val="24"/>
                <w:szCs w:val="24"/>
              </w:rPr>
            </w:pPr>
            <w:r w:rsidRPr="0067283A">
              <w:rPr>
                <w:sz w:val="24"/>
                <w:szCs w:val="24"/>
              </w:rPr>
              <w:t>ΚΑΡΕΚΛΕΣ ΕΡΓΑΣΙΑΣ</w:t>
            </w:r>
          </w:p>
          <w:p w:rsidR="00803F5D" w:rsidRPr="004A44A9" w:rsidRDefault="00803F5D" w:rsidP="00F52799">
            <w:pPr>
              <w:rPr>
                <w:sz w:val="24"/>
                <w:szCs w:val="24"/>
              </w:rPr>
            </w:pPr>
            <w:r>
              <w:rPr>
                <w:sz w:val="24"/>
                <w:szCs w:val="24"/>
              </w:rPr>
              <w:t>66</w:t>
            </w:r>
            <w:r>
              <w:rPr>
                <w:sz w:val="24"/>
                <w:szCs w:val="24"/>
                <w:lang w:val="en-US"/>
              </w:rPr>
              <w:t>x</w:t>
            </w:r>
            <w:r w:rsidRPr="00E346F2">
              <w:rPr>
                <w:sz w:val="24"/>
                <w:szCs w:val="24"/>
              </w:rPr>
              <w:t>63</w:t>
            </w:r>
            <w:r>
              <w:rPr>
                <w:sz w:val="24"/>
                <w:szCs w:val="24"/>
                <w:lang w:val="en-US"/>
              </w:rPr>
              <w:t>x</w:t>
            </w:r>
            <w:r w:rsidRPr="00E346F2">
              <w:rPr>
                <w:sz w:val="24"/>
                <w:szCs w:val="24"/>
              </w:rPr>
              <w:t>1</w:t>
            </w:r>
            <w:r w:rsidR="008367C4" w:rsidRPr="008367C4">
              <w:rPr>
                <w:sz w:val="24"/>
                <w:szCs w:val="24"/>
              </w:rPr>
              <w:t>12</w:t>
            </w:r>
            <w:r w:rsidRPr="00E346F2">
              <w:rPr>
                <w:sz w:val="24"/>
                <w:szCs w:val="24"/>
              </w:rPr>
              <w:t xml:space="preserve"> </w:t>
            </w:r>
            <w:r>
              <w:rPr>
                <w:sz w:val="24"/>
                <w:szCs w:val="24"/>
                <w:lang w:val="en-US"/>
              </w:rPr>
              <w:t>cm</w:t>
            </w:r>
            <w:r w:rsidR="008367C4" w:rsidRPr="008367C4">
              <w:rPr>
                <w:sz w:val="24"/>
                <w:szCs w:val="24"/>
              </w:rPr>
              <w:br/>
            </w:r>
            <w:r w:rsidR="008367C4" w:rsidRPr="00321607">
              <w:rPr>
                <w:rStyle w:val="Strong"/>
                <w:b w:val="0"/>
                <w:color w:val="000000"/>
                <w:sz w:val="24"/>
                <w:szCs w:val="24"/>
              </w:rPr>
              <w:t>Καρέκλα τροχήλατη γραφείου με μπράτσα</w:t>
            </w:r>
            <w:r w:rsidR="008367C4" w:rsidRPr="00321607">
              <w:rPr>
                <w:rStyle w:val="Strong"/>
                <w:b w:val="0"/>
                <w:color w:val="000000"/>
                <w:sz w:val="24"/>
                <w:szCs w:val="24"/>
              </w:rPr>
              <w:br/>
              <w:t>Ρυθμιζόμενη</w:t>
            </w:r>
            <w:r w:rsidR="008367C4" w:rsidRPr="00321607">
              <w:rPr>
                <w:b/>
                <w:color w:val="000000"/>
                <w:sz w:val="24"/>
                <w:szCs w:val="24"/>
              </w:rPr>
              <w:t xml:space="preserve"> </w:t>
            </w:r>
            <w:r w:rsidR="008367C4" w:rsidRPr="00321607">
              <w:rPr>
                <w:color w:val="000000"/>
                <w:sz w:val="24"/>
                <w:szCs w:val="24"/>
              </w:rPr>
              <w:t>πλάτη και κάθισμα, πόδια inox</w:t>
            </w:r>
          </w:p>
        </w:tc>
        <w:tc>
          <w:tcPr>
            <w:tcW w:w="1024" w:type="dxa"/>
          </w:tcPr>
          <w:p w:rsidR="00803F5D" w:rsidRPr="0067283A" w:rsidRDefault="00803F5D" w:rsidP="00ED196C">
            <w:pPr>
              <w:jc w:val="center"/>
              <w:rPr>
                <w:sz w:val="24"/>
                <w:szCs w:val="24"/>
              </w:rPr>
            </w:pPr>
            <w:r>
              <w:rPr>
                <w:sz w:val="24"/>
                <w:szCs w:val="24"/>
              </w:rPr>
              <w:t>8</w:t>
            </w:r>
          </w:p>
        </w:tc>
        <w:tc>
          <w:tcPr>
            <w:tcW w:w="2131" w:type="dxa"/>
          </w:tcPr>
          <w:p w:rsidR="00803F5D" w:rsidRPr="0067283A" w:rsidRDefault="00803F5D" w:rsidP="0067283A">
            <w:pPr>
              <w:autoSpaceDE w:val="0"/>
              <w:autoSpaceDN w:val="0"/>
              <w:adjustRightInd w:val="0"/>
              <w:jc w:val="both"/>
              <w:rPr>
                <w:color w:val="000000"/>
                <w:sz w:val="24"/>
                <w:szCs w:val="24"/>
              </w:rPr>
            </w:pPr>
          </w:p>
        </w:tc>
        <w:tc>
          <w:tcPr>
            <w:tcW w:w="2131" w:type="dxa"/>
          </w:tcPr>
          <w:p w:rsidR="00803F5D" w:rsidRPr="0067283A" w:rsidRDefault="00803F5D" w:rsidP="0067283A">
            <w:pPr>
              <w:autoSpaceDE w:val="0"/>
              <w:autoSpaceDN w:val="0"/>
              <w:adjustRightInd w:val="0"/>
              <w:jc w:val="both"/>
              <w:rPr>
                <w:color w:val="000000"/>
                <w:sz w:val="24"/>
                <w:szCs w:val="24"/>
              </w:rPr>
            </w:pPr>
          </w:p>
        </w:tc>
      </w:tr>
      <w:tr w:rsidR="00ED196C" w:rsidRPr="0067283A" w:rsidTr="00C57939">
        <w:tc>
          <w:tcPr>
            <w:tcW w:w="3483" w:type="dxa"/>
          </w:tcPr>
          <w:p w:rsidR="00ED196C" w:rsidRPr="00E346F2" w:rsidRDefault="00ED196C" w:rsidP="00ED196C">
            <w:pPr>
              <w:rPr>
                <w:sz w:val="24"/>
                <w:szCs w:val="24"/>
                <w:lang w:val="en-US"/>
              </w:rPr>
            </w:pPr>
            <w:r w:rsidRPr="0067283A">
              <w:rPr>
                <w:sz w:val="24"/>
                <w:szCs w:val="24"/>
              </w:rPr>
              <w:t>ΚΑΡΕΚΛΕΣ ΓΡΑΦΕΙΟΥ ΣΥΝΕΔΡΙΑΣΕΩΝ</w:t>
            </w:r>
          </w:p>
        </w:tc>
        <w:tc>
          <w:tcPr>
            <w:tcW w:w="1024" w:type="dxa"/>
          </w:tcPr>
          <w:p w:rsidR="00ED196C" w:rsidRPr="0067283A" w:rsidRDefault="00ED196C" w:rsidP="00ED196C">
            <w:pPr>
              <w:jc w:val="center"/>
              <w:rPr>
                <w:sz w:val="24"/>
                <w:szCs w:val="24"/>
              </w:rPr>
            </w:pPr>
            <w:r>
              <w:rPr>
                <w:sz w:val="24"/>
                <w:szCs w:val="24"/>
              </w:rPr>
              <w:t>6</w:t>
            </w:r>
          </w:p>
        </w:tc>
        <w:tc>
          <w:tcPr>
            <w:tcW w:w="2131" w:type="dxa"/>
          </w:tcPr>
          <w:p w:rsidR="00ED196C" w:rsidRPr="0067283A" w:rsidRDefault="00ED196C" w:rsidP="0067283A">
            <w:pPr>
              <w:autoSpaceDE w:val="0"/>
              <w:autoSpaceDN w:val="0"/>
              <w:adjustRightInd w:val="0"/>
              <w:jc w:val="both"/>
              <w:rPr>
                <w:color w:val="000000"/>
                <w:sz w:val="24"/>
                <w:szCs w:val="24"/>
              </w:rPr>
            </w:pPr>
          </w:p>
        </w:tc>
        <w:tc>
          <w:tcPr>
            <w:tcW w:w="2131" w:type="dxa"/>
          </w:tcPr>
          <w:p w:rsidR="00ED196C" w:rsidRPr="0067283A" w:rsidRDefault="00ED196C" w:rsidP="0067283A">
            <w:pPr>
              <w:autoSpaceDE w:val="0"/>
              <w:autoSpaceDN w:val="0"/>
              <w:adjustRightInd w:val="0"/>
              <w:jc w:val="both"/>
              <w:rPr>
                <w:color w:val="000000"/>
                <w:sz w:val="24"/>
                <w:szCs w:val="24"/>
              </w:rPr>
            </w:pPr>
          </w:p>
        </w:tc>
      </w:tr>
      <w:tr w:rsidR="00ED196C" w:rsidRPr="0067283A" w:rsidTr="00C57939">
        <w:tc>
          <w:tcPr>
            <w:tcW w:w="3483" w:type="dxa"/>
          </w:tcPr>
          <w:p w:rsidR="00ED196C" w:rsidRDefault="00ED196C" w:rsidP="00ED196C">
            <w:pPr>
              <w:rPr>
                <w:sz w:val="24"/>
                <w:szCs w:val="24"/>
                <w:lang w:val="en-US"/>
              </w:rPr>
            </w:pPr>
            <w:r>
              <w:rPr>
                <w:sz w:val="24"/>
                <w:szCs w:val="24"/>
              </w:rPr>
              <w:t>ΚΑΡΕΚΛΕΣ ΕΠΙΣΚΕΠΤΩΝ</w:t>
            </w:r>
          </w:p>
          <w:p w:rsidR="00ED196C" w:rsidRPr="00E346F2" w:rsidRDefault="00ED196C" w:rsidP="00ED196C">
            <w:pPr>
              <w:rPr>
                <w:sz w:val="24"/>
                <w:szCs w:val="24"/>
                <w:lang w:val="en-US"/>
              </w:rPr>
            </w:pPr>
            <w:r>
              <w:rPr>
                <w:sz w:val="24"/>
                <w:szCs w:val="24"/>
                <w:lang w:val="en-US"/>
              </w:rPr>
              <w:t>56x60x91cm</w:t>
            </w:r>
          </w:p>
        </w:tc>
        <w:tc>
          <w:tcPr>
            <w:tcW w:w="1024" w:type="dxa"/>
          </w:tcPr>
          <w:p w:rsidR="00ED196C" w:rsidRPr="0067283A" w:rsidRDefault="00ED196C" w:rsidP="00ED196C">
            <w:pPr>
              <w:jc w:val="center"/>
              <w:rPr>
                <w:sz w:val="24"/>
                <w:szCs w:val="24"/>
              </w:rPr>
            </w:pPr>
            <w:r>
              <w:rPr>
                <w:sz w:val="24"/>
                <w:szCs w:val="24"/>
              </w:rPr>
              <w:t>6</w:t>
            </w:r>
          </w:p>
        </w:tc>
        <w:tc>
          <w:tcPr>
            <w:tcW w:w="2131" w:type="dxa"/>
          </w:tcPr>
          <w:p w:rsidR="00ED196C" w:rsidRPr="0067283A" w:rsidRDefault="00ED196C" w:rsidP="0067283A">
            <w:pPr>
              <w:autoSpaceDE w:val="0"/>
              <w:autoSpaceDN w:val="0"/>
              <w:adjustRightInd w:val="0"/>
              <w:jc w:val="both"/>
              <w:rPr>
                <w:color w:val="000000"/>
                <w:sz w:val="24"/>
                <w:szCs w:val="24"/>
              </w:rPr>
            </w:pPr>
          </w:p>
        </w:tc>
        <w:tc>
          <w:tcPr>
            <w:tcW w:w="2131" w:type="dxa"/>
          </w:tcPr>
          <w:p w:rsidR="00ED196C" w:rsidRPr="0067283A" w:rsidRDefault="00ED196C" w:rsidP="0067283A">
            <w:pPr>
              <w:autoSpaceDE w:val="0"/>
              <w:autoSpaceDN w:val="0"/>
              <w:adjustRightInd w:val="0"/>
              <w:jc w:val="both"/>
              <w:rPr>
                <w:color w:val="000000"/>
                <w:sz w:val="24"/>
                <w:szCs w:val="24"/>
              </w:rPr>
            </w:pPr>
          </w:p>
        </w:tc>
      </w:tr>
      <w:tr w:rsidR="00ED196C" w:rsidRPr="0067283A" w:rsidTr="00C57939">
        <w:tc>
          <w:tcPr>
            <w:tcW w:w="3483" w:type="dxa"/>
          </w:tcPr>
          <w:p w:rsidR="00ED196C" w:rsidRDefault="00ED196C" w:rsidP="00ED196C">
            <w:pPr>
              <w:rPr>
                <w:sz w:val="24"/>
                <w:szCs w:val="24"/>
                <w:lang w:val="en-US"/>
              </w:rPr>
            </w:pPr>
            <w:r w:rsidRPr="0067283A">
              <w:rPr>
                <w:sz w:val="24"/>
                <w:szCs w:val="24"/>
              </w:rPr>
              <w:t xml:space="preserve">ΠΑΓΚΟΣ ΕΡΓΑΣΙΑΣ </w:t>
            </w:r>
          </w:p>
          <w:p w:rsidR="00ED196C" w:rsidRPr="0067283A" w:rsidRDefault="00ED196C" w:rsidP="00ED196C">
            <w:pPr>
              <w:rPr>
                <w:sz w:val="24"/>
                <w:szCs w:val="24"/>
              </w:rPr>
            </w:pPr>
            <w:r w:rsidRPr="0067283A">
              <w:rPr>
                <w:sz w:val="24"/>
                <w:szCs w:val="24"/>
              </w:rPr>
              <w:t>6 ΘΕΣΕΩΝ</w:t>
            </w:r>
          </w:p>
        </w:tc>
        <w:tc>
          <w:tcPr>
            <w:tcW w:w="1024" w:type="dxa"/>
          </w:tcPr>
          <w:p w:rsidR="00ED196C" w:rsidRPr="0067283A" w:rsidRDefault="00ED196C" w:rsidP="00ED196C">
            <w:pPr>
              <w:jc w:val="center"/>
              <w:rPr>
                <w:sz w:val="24"/>
                <w:szCs w:val="24"/>
              </w:rPr>
            </w:pPr>
            <w:r w:rsidRPr="0067283A">
              <w:rPr>
                <w:sz w:val="24"/>
                <w:szCs w:val="24"/>
              </w:rPr>
              <w:t>1</w:t>
            </w:r>
          </w:p>
        </w:tc>
        <w:tc>
          <w:tcPr>
            <w:tcW w:w="2131" w:type="dxa"/>
          </w:tcPr>
          <w:p w:rsidR="00ED196C" w:rsidRPr="0067283A" w:rsidRDefault="00ED196C" w:rsidP="0067283A">
            <w:pPr>
              <w:autoSpaceDE w:val="0"/>
              <w:autoSpaceDN w:val="0"/>
              <w:adjustRightInd w:val="0"/>
              <w:jc w:val="both"/>
              <w:rPr>
                <w:color w:val="000000"/>
                <w:sz w:val="24"/>
                <w:szCs w:val="24"/>
              </w:rPr>
            </w:pPr>
          </w:p>
        </w:tc>
        <w:tc>
          <w:tcPr>
            <w:tcW w:w="2131" w:type="dxa"/>
          </w:tcPr>
          <w:p w:rsidR="00ED196C" w:rsidRPr="0067283A" w:rsidRDefault="00ED196C" w:rsidP="0067283A">
            <w:pPr>
              <w:autoSpaceDE w:val="0"/>
              <w:autoSpaceDN w:val="0"/>
              <w:adjustRightInd w:val="0"/>
              <w:jc w:val="both"/>
              <w:rPr>
                <w:color w:val="000000"/>
                <w:sz w:val="24"/>
                <w:szCs w:val="24"/>
              </w:rPr>
            </w:pPr>
          </w:p>
        </w:tc>
      </w:tr>
      <w:tr w:rsidR="00ED196C" w:rsidRPr="0067283A" w:rsidTr="00C57939">
        <w:tc>
          <w:tcPr>
            <w:tcW w:w="3483" w:type="dxa"/>
          </w:tcPr>
          <w:p w:rsidR="00ED196C" w:rsidRDefault="00ED196C" w:rsidP="00ED196C">
            <w:pPr>
              <w:rPr>
                <w:sz w:val="24"/>
                <w:szCs w:val="24"/>
                <w:lang w:val="en-US"/>
              </w:rPr>
            </w:pPr>
            <w:r w:rsidRPr="0067283A">
              <w:rPr>
                <w:sz w:val="24"/>
                <w:szCs w:val="24"/>
              </w:rPr>
              <w:t>ΒΙΒΛΙΟΘΗΚΕΣ</w:t>
            </w:r>
          </w:p>
          <w:p w:rsidR="00ED196C" w:rsidRPr="00E346F2" w:rsidRDefault="00ED196C" w:rsidP="00ED196C">
            <w:pPr>
              <w:rPr>
                <w:sz w:val="24"/>
                <w:szCs w:val="24"/>
                <w:lang w:val="en-US"/>
              </w:rPr>
            </w:pPr>
            <w:r>
              <w:rPr>
                <w:sz w:val="24"/>
                <w:szCs w:val="24"/>
                <w:lang w:val="en-US"/>
              </w:rPr>
              <w:t>80x40x172cm</w:t>
            </w:r>
          </w:p>
        </w:tc>
        <w:tc>
          <w:tcPr>
            <w:tcW w:w="1024" w:type="dxa"/>
          </w:tcPr>
          <w:p w:rsidR="00ED196C" w:rsidRPr="0067283A" w:rsidRDefault="00675F90" w:rsidP="00ED196C">
            <w:pPr>
              <w:jc w:val="center"/>
              <w:rPr>
                <w:sz w:val="24"/>
                <w:szCs w:val="24"/>
              </w:rPr>
            </w:pPr>
            <w:r>
              <w:rPr>
                <w:sz w:val="24"/>
                <w:szCs w:val="24"/>
              </w:rPr>
              <w:t>3</w:t>
            </w:r>
          </w:p>
        </w:tc>
        <w:tc>
          <w:tcPr>
            <w:tcW w:w="2131" w:type="dxa"/>
          </w:tcPr>
          <w:p w:rsidR="00ED196C" w:rsidRPr="0067283A" w:rsidRDefault="00ED196C" w:rsidP="0067283A">
            <w:pPr>
              <w:autoSpaceDE w:val="0"/>
              <w:autoSpaceDN w:val="0"/>
              <w:adjustRightInd w:val="0"/>
              <w:jc w:val="both"/>
              <w:rPr>
                <w:color w:val="000000"/>
                <w:sz w:val="24"/>
                <w:szCs w:val="24"/>
              </w:rPr>
            </w:pPr>
          </w:p>
        </w:tc>
        <w:tc>
          <w:tcPr>
            <w:tcW w:w="2131" w:type="dxa"/>
          </w:tcPr>
          <w:p w:rsidR="00ED196C" w:rsidRPr="0067283A" w:rsidRDefault="00ED196C" w:rsidP="0067283A">
            <w:pPr>
              <w:autoSpaceDE w:val="0"/>
              <w:autoSpaceDN w:val="0"/>
              <w:adjustRightInd w:val="0"/>
              <w:jc w:val="both"/>
              <w:rPr>
                <w:color w:val="000000"/>
                <w:sz w:val="24"/>
                <w:szCs w:val="24"/>
              </w:rPr>
            </w:pPr>
          </w:p>
        </w:tc>
      </w:tr>
      <w:tr w:rsidR="00ED196C" w:rsidRPr="0067283A" w:rsidTr="00C57939">
        <w:tc>
          <w:tcPr>
            <w:tcW w:w="3483" w:type="dxa"/>
          </w:tcPr>
          <w:p w:rsidR="00ED196C" w:rsidRPr="0067283A" w:rsidRDefault="00ED196C" w:rsidP="00ED196C">
            <w:pPr>
              <w:jc w:val="center"/>
              <w:rPr>
                <w:color w:val="548DD4" w:themeColor="text2" w:themeTint="99"/>
                <w:sz w:val="24"/>
                <w:szCs w:val="24"/>
              </w:rPr>
            </w:pPr>
            <w:r w:rsidRPr="0067283A">
              <w:rPr>
                <w:color w:val="548DD4" w:themeColor="text2" w:themeTint="99"/>
                <w:sz w:val="24"/>
                <w:szCs w:val="24"/>
              </w:rPr>
              <w:t>ΟΜΑΔΑ Β</w:t>
            </w:r>
          </w:p>
        </w:tc>
        <w:tc>
          <w:tcPr>
            <w:tcW w:w="1024" w:type="dxa"/>
          </w:tcPr>
          <w:p w:rsidR="00ED196C" w:rsidRPr="0067283A" w:rsidRDefault="00ED196C" w:rsidP="00ED196C">
            <w:pPr>
              <w:jc w:val="center"/>
              <w:rPr>
                <w:sz w:val="24"/>
                <w:szCs w:val="24"/>
              </w:rPr>
            </w:pPr>
          </w:p>
        </w:tc>
        <w:tc>
          <w:tcPr>
            <w:tcW w:w="2131" w:type="dxa"/>
          </w:tcPr>
          <w:p w:rsidR="00ED196C" w:rsidRPr="0067283A" w:rsidRDefault="00ED196C" w:rsidP="0067283A">
            <w:pPr>
              <w:autoSpaceDE w:val="0"/>
              <w:autoSpaceDN w:val="0"/>
              <w:adjustRightInd w:val="0"/>
              <w:jc w:val="both"/>
              <w:rPr>
                <w:color w:val="000000"/>
                <w:sz w:val="24"/>
                <w:szCs w:val="24"/>
              </w:rPr>
            </w:pPr>
          </w:p>
        </w:tc>
        <w:tc>
          <w:tcPr>
            <w:tcW w:w="2131" w:type="dxa"/>
          </w:tcPr>
          <w:p w:rsidR="00ED196C" w:rsidRPr="0067283A" w:rsidRDefault="00ED196C" w:rsidP="0067283A">
            <w:pPr>
              <w:autoSpaceDE w:val="0"/>
              <w:autoSpaceDN w:val="0"/>
              <w:adjustRightInd w:val="0"/>
              <w:jc w:val="both"/>
              <w:rPr>
                <w:color w:val="000000"/>
                <w:sz w:val="24"/>
                <w:szCs w:val="24"/>
              </w:rPr>
            </w:pPr>
          </w:p>
        </w:tc>
      </w:tr>
      <w:tr w:rsidR="00ED196C" w:rsidRPr="0067283A" w:rsidTr="00C57939">
        <w:tc>
          <w:tcPr>
            <w:tcW w:w="3483" w:type="dxa"/>
          </w:tcPr>
          <w:p w:rsidR="00ED196C" w:rsidRDefault="00ED196C" w:rsidP="00ED196C">
            <w:pPr>
              <w:rPr>
                <w:sz w:val="24"/>
                <w:szCs w:val="24"/>
              </w:rPr>
            </w:pPr>
            <w:r w:rsidRPr="0067283A">
              <w:rPr>
                <w:sz w:val="24"/>
                <w:szCs w:val="24"/>
                <w:lang w:val="en-US"/>
              </w:rPr>
              <w:t>Air</w:t>
            </w:r>
            <w:r w:rsidRPr="00ED196C">
              <w:rPr>
                <w:sz w:val="24"/>
                <w:szCs w:val="24"/>
              </w:rPr>
              <w:t xml:space="preserve"> </w:t>
            </w:r>
            <w:r w:rsidRPr="0067283A">
              <w:rPr>
                <w:sz w:val="24"/>
                <w:szCs w:val="24"/>
                <w:lang w:val="en-US"/>
              </w:rPr>
              <w:t>Conditi</w:t>
            </w:r>
            <w:r>
              <w:rPr>
                <w:sz w:val="24"/>
                <w:szCs w:val="24"/>
                <w:lang w:val="en-US"/>
              </w:rPr>
              <w:t>on</w:t>
            </w:r>
          </w:p>
          <w:p w:rsidR="00ED196C" w:rsidRPr="00ED196C" w:rsidRDefault="00ED196C" w:rsidP="00ED196C">
            <w:pPr>
              <w:rPr>
                <w:sz w:val="24"/>
                <w:szCs w:val="24"/>
              </w:rPr>
            </w:pPr>
            <w:r>
              <w:rPr>
                <w:sz w:val="24"/>
                <w:szCs w:val="24"/>
              </w:rPr>
              <w:t>Κλιματιστικά τοίχου με</w:t>
            </w:r>
          </w:p>
          <w:p w:rsidR="00ED196C" w:rsidRDefault="00ED196C" w:rsidP="00ED196C">
            <w:pPr>
              <w:rPr>
                <w:sz w:val="24"/>
                <w:szCs w:val="24"/>
              </w:rPr>
            </w:pPr>
            <w:r>
              <w:rPr>
                <w:sz w:val="24"/>
                <w:szCs w:val="24"/>
                <w:lang w:val="en-US"/>
              </w:rPr>
              <w:lastRenderedPageBreak/>
              <w:t>BTU</w:t>
            </w:r>
            <w:r w:rsidRPr="00ED196C">
              <w:rPr>
                <w:sz w:val="24"/>
                <w:szCs w:val="24"/>
              </w:rPr>
              <w:t xml:space="preserve"> </w:t>
            </w:r>
            <w:r>
              <w:rPr>
                <w:sz w:val="24"/>
                <w:szCs w:val="24"/>
              </w:rPr>
              <w:t xml:space="preserve">από </w:t>
            </w:r>
            <w:r w:rsidRPr="00ED196C">
              <w:rPr>
                <w:sz w:val="24"/>
                <w:szCs w:val="24"/>
              </w:rPr>
              <w:t>900</w:t>
            </w:r>
            <w:r>
              <w:rPr>
                <w:sz w:val="24"/>
                <w:szCs w:val="24"/>
              </w:rPr>
              <w:t xml:space="preserve">0 έως </w:t>
            </w:r>
            <w:r w:rsidRPr="00ED196C">
              <w:rPr>
                <w:sz w:val="24"/>
                <w:szCs w:val="24"/>
              </w:rPr>
              <w:t>12000</w:t>
            </w:r>
          </w:p>
          <w:p w:rsidR="00ED196C" w:rsidRPr="0054644F" w:rsidRDefault="00ED196C" w:rsidP="00ED196C">
            <w:pPr>
              <w:rPr>
                <w:sz w:val="24"/>
                <w:szCs w:val="24"/>
              </w:rPr>
            </w:pPr>
            <w:r>
              <w:rPr>
                <w:sz w:val="24"/>
                <w:szCs w:val="24"/>
              </w:rPr>
              <w:t>Ενεργειακής κλάσης από Α με εγκατάσταση.</w:t>
            </w:r>
          </w:p>
        </w:tc>
        <w:tc>
          <w:tcPr>
            <w:tcW w:w="1024" w:type="dxa"/>
          </w:tcPr>
          <w:p w:rsidR="00ED196C" w:rsidRPr="0054644F" w:rsidRDefault="00675F90" w:rsidP="00ED196C">
            <w:pPr>
              <w:jc w:val="center"/>
              <w:rPr>
                <w:sz w:val="24"/>
                <w:szCs w:val="24"/>
              </w:rPr>
            </w:pPr>
            <w:r>
              <w:rPr>
                <w:sz w:val="24"/>
                <w:szCs w:val="24"/>
              </w:rPr>
              <w:lastRenderedPageBreak/>
              <w:t>5</w:t>
            </w:r>
          </w:p>
        </w:tc>
        <w:tc>
          <w:tcPr>
            <w:tcW w:w="2131" w:type="dxa"/>
          </w:tcPr>
          <w:p w:rsidR="00ED196C" w:rsidRPr="0067283A" w:rsidRDefault="00ED196C" w:rsidP="0067283A">
            <w:pPr>
              <w:autoSpaceDE w:val="0"/>
              <w:autoSpaceDN w:val="0"/>
              <w:adjustRightInd w:val="0"/>
              <w:jc w:val="both"/>
              <w:rPr>
                <w:color w:val="000000"/>
                <w:sz w:val="24"/>
                <w:szCs w:val="24"/>
              </w:rPr>
            </w:pPr>
          </w:p>
        </w:tc>
        <w:tc>
          <w:tcPr>
            <w:tcW w:w="2131" w:type="dxa"/>
          </w:tcPr>
          <w:p w:rsidR="00ED196C" w:rsidRPr="0067283A" w:rsidRDefault="00ED196C" w:rsidP="0067283A">
            <w:pPr>
              <w:autoSpaceDE w:val="0"/>
              <w:autoSpaceDN w:val="0"/>
              <w:adjustRightInd w:val="0"/>
              <w:jc w:val="both"/>
              <w:rPr>
                <w:color w:val="000000"/>
                <w:sz w:val="24"/>
                <w:szCs w:val="24"/>
              </w:rPr>
            </w:pPr>
          </w:p>
        </w:tc>
      </w:tr>
      <w:tr w:rsidR="00ED196C" w:rsidRPr="0067283A" w:rsidTr="00C57939">
        <w:tc>
          <w:tcPr>
            <w:tcW w:w="3483" w:type="dxa"/>
          </w:tcPr>
          <w:p w:rsidR="00ED196C" w:rsidRPr="0067283A" w:rsidRDefault="00ED196C" w:rsidP="00ED196C">
            <w:pPr>
              <w:jc w:val="center"/>
              <w:rPr>
                <w:color w:val="548DD4" w:themeColor="text2" w:themeTint="99"/>
                <w:sz w:val="24"/>
                <w:szCs w:val="24"/>
              </w:rPr>
            </w:pPr>
            <w:r w:rsidRPr="0067283A">
              <w:rPr>
                <w:color w:val="548DD4" w:themeColor="text2" w:themeTint="99"/>
                <w:sz w:val="24"/>
                <w:szCs w:val="24"/>
              </w:rPr>
              <w:lastRenderedPageBreak/>
              <w:t>ΟΜΑΔΑ Γ</w:t>
            </w:r>
          </w:p>
          <w:p w:rsidR="00ED196C" w:rsidRPr="0067283A" w:rsidRDefault="00ED196C" w:rsidP="00ED196C">
            <w:pPr>
              <w:jc w:val="center"/>
              <w:rPr>
                <w:sz w:val="24"/>
                <w:szCs w:val="24"/>
              </w:rPr>
            </w:pPr>
          </w:p>
        </w:tc>
        <w:tc>
          <w:tcPr>
            <w:tcW w:w="1024" w:type="dxa"/>
          </w:tcPr>
          <w:p w:rsidR="00ED196C" w:rsidRPr="0067283A" w:rsidRDefault="00ED196C" w:rsidP="00ED196C">
            <w:pPr>
              <w:jc w:val="center"/>
              <w:rPr>
                <w:sz w:val="24"/>
                <w:szCs w:val="24"/>
              </w:rPr>
            </w:pPr>
          </w:p>
        </w:tc>
        <w:tc>
          <w:tcPr>
            <w:tcW w:w="2131" w:type="dxa"/>
          </w:tcPr>
          <w:p w:rsidR="00ED196C" w:rsidRPr="0067283A" w:rsidRDefault="00ED196C" w:rsidP="0067283A">
            <w:pPr>
              <w:autoSpaceDE w:val="0"/>
              <w:autoSpaceDN w:val="0"/>
              <w:adjustRightInd w:val="0"/>
              <w:jc w:val="both"/>
              <w:rPr>
                <w:color w:val="000000"/>
                <w:sz w:val="24"/>
                <w:szCs w:val="24"/>
              </w:rPr>
            </w:pPr>
          </w:p>
        </w:tc>
        <w:tc>
          <w:tcPr>
            <w:tcW w:w="2131" w:type="dxa"/>
          </w:tcPr>
          <w:p w:rsidR="00ED196C" w:rsidRPr="0067283A" w:rsidRDefault="00ED196C" w:rsidP="0067283A">
            <w:pPr>
              <w:autoSpaceDE w:val="0"/>
              <w:autoSpaceDN w:val="0"/>
              <w:adjustRightInd w:val="0"/>
              <w:jc w:val="both"/>
              <w:rPr>
                <w:color w:val="000000"/>
                <w:sz w:val="24"/>
                <w:szCs w:val="24"/>
              </w:rPr>
            </w:pPr>
          </w:p>
        </w:tc>
      </w:tr>
      <w:tr w:rsidR="00ED196C" w:rsidRPr="0067283A" w:rsidTr="00C57939">
        <w:tc>
          <w:tcPr>
            <w:tcW w:w="3483" w:type="dxa"/>
          </w:tcPr>
          <w:p w:rsidR="00ED196C" w:rsidRPr="0067283A" w:rsidRDefault="00ED196C" w:rsidP="00ED196C">
            <w:pPr>
              <w:rPr>
                <w:sz w:val="24"/>
                <w:szCs w:val="24"/>
                <w:lang w:val="en-US"/>
              </w:rPr>
            </w:pPr>
            <w:r w:rsidRPr="0067283A">
              <w:rPr>
                <w:sz w:val="24"/>
                <w:szCs w:val="24"/>
                <w:lang w:val="en-US"/>
              </w:rPr>
              <w:t>PROJECTOR</w:t>
            </w:r>
          </w:p>
        </w:tc>
        <w:tc>
          <w:tcPr>
            <w:tcW w:w="1024" w:type="dxa"/>
          </w:tcPr>
          <w:p w:rsidR="00ED196C" w:rsidRPr="0067283A" w:rsidRDefault="00ED196C" w:rsidP="00ED196C">
            <w:pPr>
              <w:jc w:val="center"/>
              <w:rPr>
                <w:sz w:val="24"/>
                <w:szCs w:val="24"/>
              </w:rPr>
            </w:pPr>
            <w:r w:rsidRPr="0067283A">
              <w:rPr>
                <w:sz w:val="24"/>
                <w:szCs w:val="24"/>
              </w:rPr>
              <w:t>1</w:t>
            </w:r>
          </w:p>
        </w:tc>
        <w:tc>
          <w:tcPr>
            <w:tcW w:w="2131" w:type="dxa"/>
          </w:tcPr>
          <w:p w:rsidR="00ED196C" w:rsidRPr="0067283A" w:rsidRDefault="00ED196C" w:rsidP="0067283A">
            <w:pPr>
              <w:autoSpaceDE w:val="0"/>
              <w:autoSpaceDN w:val="0"/>
              <w:adjustRightInd w:val="0"/>
              <w:jc w:val="both"/>
              <w:rPr>
                <w:color w:val="000000"/>
                <w:sz w:val="24"/>
                <w:szCs w:val="24"/>
              </w:rPr>
            </w:pPr>
          </w:p>
        </w:tc>
        <w:tc>
          <w:tcPr>
            <w:tcW w:w="2131" w:type="dxa"/>
          </w:tcPr>
          <w:p w:rsidR="00ED196C" w:rsidRPr="0067283A" w:rsidRDefault="00ED196C" w:rsidP="0067283A">
            <w:pPr>
              <w:autoSpaceDE w:val="0"/>
              <w:autoSpaceDN w:val="0"/>
              <w:adjustRightInd w:val="0"/>
              <w:jc w:val="both"/>
              <w:rPr>
                <w:color w:val="000000"/>
                <w:sz w:val="24"/>
                <w:szCs w:val="24"/>
              </w:rPr>
            </w:pPr>
          </w:p>
        </w:tc>
      </w:tr>
      <w:tr w:rsidR="00ED196C" w:rsidRPr="0067283A" w:rsidTr="00C57939">
        <w:tc>
          <w:tcPr>
            <w:tcW w:w="3483" w:type="dxa"/>
          </w:tcPr>
          <w:p w:rsidR="00ED196C" w:rsidRPr="0054644F" w:rsidRDefault="00ED196C" w:rsidP="00ED196C">
            <w:pPr>
              <w:rPr>
                <w:sz w:val="24"/>
                <w:szCs w:val="24"/>
                <w:lang w:val="en-US"/>
              </w:rPr>
            </w:pPr>
            <w:r w:rsidRPr="0067283A">
              <w:rPr>
                <w:sz w:val="24"/>
                <w:szCs w:val="24"/>
                <w:lang w:val="en-US"/>
              </w:rPr>
              <w:t>TV</w:t>
            </w:r>
          </w:p>
          <w:p w:rsidR="00ED196C" w:rsidRPr="0074522A" w:rsidRDefault="00ED196C" w:rsidP="00ED196C">
            <w:pPr>
              <w:shd w:val="clear" w:color="auto" w:fill="FFFFFF"/>
              <w:textAlignment w:val="bottom"/>
              <w:rPr>
                <w:rFonts w:ascii="Arial" w:hAnsi="Arial" w:cs="Arial"/>
                <w:color w:val="000000"/>
                <w:sz w:val="18"/>
                <w:szCs w:val="18"/>
                <w:lang w:val="en-US"/>
              </w:rPr>
            </w:pPr>
            <w:r>
              <w:rPr>
                <w:rFonts w:ascii="Arial" w:hAnsi="Arial" w:cs="Arial"/>
                <w:color w:val="000000"/>
                <w:sz w:val="18"/>
                <w:szCs w:val="18"/>
              </w:rPr>
              <w:t>Τύπος</w:t>
            </w:r>
            <w:r w:rsidR="00C57939" w:rsidRPr="0074522A">
              <w:rPr>
                <w:rFonts w:ascii="Arial" w:hAnsi="Arial" w:cs="Arial"/>
                <w:color w:val="000000"/>
                <w:sz w:val="18"/>
                <w:szCs w:val="18"/>
                <w:lang w:val="en-US"/>
              </w:rPr>
              <w:t xml:space="preserve">                            </w:t>
            </w:r>
            <w:r w:rsidRPr="0054644F">
              <w:rPr>
                <w:rStyle w:val="normal2"/>
                <w:rFonts w:ascii="Arial" w:hAnsi="Arial" w:cs="Arial"/>
                <w:color w:val="000000"/>
                <w:sz w:val="18"/>
                <w:szCs w:val="18"/>
                <w:lang w:val="en-US"/>
              </w:rPr>
              <w:t>LED</w:t>
            </w:r>
            <w:r w:rsidRPr="0074522A">
              <w:rPr>
                <w:rStyle w:val="normal2"/>
                <w:rFonts w:ascii="Arial" w:hAnsi="Arial" w:cs="Arial"/>
                <w:color w:val="000000"/>
                <w:sz w:val="18"/>
                <w:szCs w:val="18"/>
                <w:lang w:val="en-US"/>
              </w:rPr>
              <w:t>-</w:t>
            </w:r>
            <w:r w:rsidRPr="0054644F">
              <w:rPr>
                <w:rStyle w:val="normal2"/>
                <w:rFonts w:ascii="Arial" w:hAnsi="Arial" w:cs="Arial"/>
                <w:color w:val="000000"/>
                <w:sz w:val="18"/>
                <w:szCs w:val="18"/>
                <w:lang w:val="en-US"/>
              </w:rPr>
              <w:t>TV</w:t>
            </w:r>
            <w:r w:rsidRPr="0054644F">
              <w:rPr>
                <w:rFonts w:ascii="Arial" w:hAnsi="Arial" w:cs="Arial"/>
                <w:color w:val="000000"/>
                <w:sz w:val="18"/>
                <w:szCs w:val="18"/>
                <w:lang w:val="en-US"/>
              </w:rPr>
              <w:t> </w:t>
            </w:r>
            <w:r w:rsidRPr="0074522A">
              <w:rPr>
                <w:rFonts w:ascii="Arial" w:hAnsi="Arial" w:cs="Arial"/>
                <w:color w:val="000000"/>
                <w:sz w:val="18"/>
                <w:szCs w:val="18"/>
                <w:lang w:val="en-US"/>
              </w:rPr>
              <w:t xml:space="preserve"> </w:t>
            </w:r>
          </w:p>
          <w:p w:rsidR="00ED196C" w:rsidRPr="0074522A" w:rsidRDefault="00ED196C" w:rsidP="00ED196C">
            <w:pPr>
              <w:shd w:val="clear" w:color="auto" w:fill="FFFFFF"/>
              <w:textAlignment w:val="bottom"/>
              <w:rPr>
                <w:rFonts w:ascii="Arial" w:hAnsi="Arial" w:cs="Arial"/>
                <w:color w:val="000000"/>
                <w:sz w:val="18"/>
                <w:szCs w:val="18"/>
                <w:lang w:val="en-US"/>
              </w:rPr>
            </w:pPr>
            <w:r>
              <w:rPr>
                <w:rFonts w:ascii="Arial" w:hAnsi="Arial" w:cs="Arial"/>
                <w:color w:val="000000"/>
                <w:sz w:val="18"/>
                <w:szCs w:val="18"/>
              </w:rPr>
              <w:t>Διαγώνιος</w:t>
            </w:r>
            <w:r w:rsidR="00C57939" w:rsidRPr="0074522A">
              <w:rPr>
                <w:rFonts w:ascii="Arial" w:hAnsi="Arial" w:cs="Arial"/>
                <w:color w:val="000000"/>
                <w:sz w:val="18"/>
                <w:szCs w:val="18"/>
                <w:lang w:val="en-US"/>
              </w:rPr>
              <w:t xml:space="preserve">                            </w:t>
            </w:r>
            <w:r w:rsidRPr="0074522A">
              <w:rPr>
                <w:rStyle w:val="normal2"/>
                <w:rFonts w:ascii="Arial" w:hAnsi="Arial" w:cs="Arial"/>
                <w:color w:val="000000"/>
                <w:sz w:val="18"/>
                <w:szCs w:val="18"/>
                <w:lang w:val="en-US"/>
              </w:rPr>
              <w:t>40"</w:t>
            </w:r>
            <w:r w:rsidRPr="0054644F">
              <w:rPr>
                <w:rFonts w:ascii="Arial" w:hAnsi="Arial" w:cs="Arial"/>
                <w:color w:val="000000"/>
                <w:sz w:val="18"/>
                <w:szCs w:val="18"/>
                <w:lang w:val="en-US"/>
              </w:rPr>
              <w:t> </w:t>
            </w:r>
            <w:r w:rsidRPr="0074522A">
              <w:rPr>
                <w:rFonts w:ascii="Arial" w:hAnsi="Arial" w:cs="Arial"/>
                <w:color w:val="000000"/>
                <w:sz w:val="18"/>
                <w:szCs w:val="18"/>
                <w:lang w:val="en-US"/>
              </w:rPr>
              <w:t xml:space="preserve"> </w:t>
            </w:r>
          </w:p>
          <w:p w:rsidR="00ED196C" w:rsidRDefault="00ED196C" w:rsidP="00ED196C">
            <w:pPr>
              <w:shd w:val="clear" w:color="auto" w:fill="FFFFFF"/>
              <w:textAlignment w:val="bottom"/>
              <w:rPr>
                <w:rFonts w:ascii="Arial" w:hAnsi="Arial" w:cs="Arial"/>
                <w:color w:val="000000"/>
                <w:sz w:val="18"/>
                <w:szCs w:val="18"/>
              </w:rPr>
            </w:pPr>
            <w:r>
              <w:rPr>
                <w:rFonts w:ascii="Arial" w:hAnsi="Arial" w:cs="Arial"/>
                <w:color w:val="000000"/>
                <w:sz w:val="18"/>
                <w:szCs w:val="18"/>
              </w:rPr>
              <w:t>Συχνότητα</w:t>
            </w:r>
            <w:r w:rsidR="00C57939">
              <w:rPr>
                <w:rFonts w:ascii="Arial" w:hAnsi="Arial" w:cs="Arial"/>
                <w:color w:val="000000"/>
                <w:sz w:val="18"/>
                <w:szCs w:val="18"/>
              </w:rPr>
              <w:t xml:space="preserve">                            </w:t>
            </w:r>
            <w:r>
              <w:rPr>
                <w:rStyle w:val="normal2"/>
                <w:rFonts w:ascii="Arial" w:hAnsi="Arial" w:cs="Arial"/>
                <w:color w:val="000000"/>
                <w:sz w:val="18"/>
                <w:szCs w:val="18"/>
              </w:rPr>
              <w:t>400 Hz</w:t>
            </w:r>
            <w:r>
              <w:rPr>
                <w:rFonts w:ascii="Arial" w:hAnsi="Arial" w:cs="Arial"/>
                <w:color w:val="000000"/>
                <w:sz w:val="18"/>
                <w:szCs w:val="18"/>
              </w:rPr>
              <w:t xml:space="preserve">  </w:t>
            </w:r>
          </w:p>
          <w:p w:rsidR="00ED196C" w:rsidRDefault="00ED196C" w:rsidP="00ED196C">
            <w:pPr>
              <w:shd w:val="clear" w:color="auto" w:fill="FFFFFF"/>
              <w:textAlignment w:val="bottom"/>
              <w:rPr>
                <w:rFonts w:ascii="Arial" w:hAnsi="Arial" w:cs="Arial"/>
                <w:color w:val="000000"/>
                <w:sz w:val="18"/>
                <w:szCs w:val="18"/>
              </w:rPr>
            </w:pPr>
            <w:r>
              <w:rPr>
                <w:rFonts w:ascii="Arial" w:hAnsi="Arial" w:cs="Arial"/>
                <w:color w:val="000000"/>
                <w:sz w:val="18"/>
                <w:szCs w:val="18"/>
              </w:rPr>
              <w:t>Λειτουργία PVR μέσω USB</w:t>
            </w:r>
            <w:r w:rsidR="00C57939">
              <w:rPr>
                <w:rFonts w:ascii="Arial" w:hAnsi="Arial" w:cs="Arial"/>
                <w:color w:val="000000"/>
                <w:sz w:val="18"/>
                <w:szCs w:val="18"/>
              </w:rPr>
              <w:t xml:space="preserve">   </w:t>
            </w:r>
            <w:r>
              <w:rPr>
                <w:rStyle w:val="normal2"/>
                <w:rFonts w:ascii="Arial" w:hAnsi="Arial" w:cs="Arial"/>
                <w:color w:val="000000"/>
                <w:sz w:val="18"/>
                <w:szCs w:val="18"/>
              </w:rPr>
              <w:t>Ναι</w:t>
            </w:r>
            <w:r>
              <w:rPr>
                <w:rFonts w:ascii="Arial" w:hAnsi="Arial" w:cs="Arial"/>
                <w:color w:val="000000"/>
                <w:sz w:val="18"/>
                <w:szCs w:val="18"/>
              </w:rPr>
              <w:t xml:space="preserve">  </w:t>
            </w:r>
          </w:p>
          <w:p w:rsidR="00ED196C" w:rsidRDefault="00ED196C" w:rsidP="00ED196C">
            <w:pPr>
              <w:shd w:val="clear" w:color="auto" w:fill="FFFFFF"/>
              <w:textAlignment w:val="bottom"/>
              <w:rPr>
                <w:rFonts w:ascii="Arial" w:hAnsi="Arial" w:cs="Arial"/>
                <w:color w:val="000000"/>
                <w:sz w:val="18"/>
                <w:szCs w:val="18"/>
              </w:rPr>
            </w:pPr>
            <w:r>
              <w:rPr>
                <w:rFonts w:ascii="Arial" w:hAnsi="Arial" w:cs="Arial"/>
                <w:color w:val="000000"/>
                <w:sz w:val="18"/>
                <w:szCs w:val="18"/>
              </w:rPr>
              <w:t>Αναπαραγωγή USB</w:t>
            </w:r>
          </w:p>
          <w:p w:rsidR="00ED196C" w:rsidRDefault="00ED196C" w:rsidP="00ED196C">
            <w:pPr>
              <w:shd w:val="clear" w:color="auto" w:fill="FFFFFF"/>
              <w:textAlignment w:val="bottom"/>
              <w:rPr>
                <w:rFonts w:ascii="Arial" w:hAnsi="Arial" w:cs="Arial"/>
                <w:color w:val="000000"/>
                <w:sz w:val="18"/>
                <w:szCs w:val="18"/>
              </w:rPr>
            </w:pPr>
            <w:r>
              <w:rPr>
                <w:rStyle w:val="normal2"/>
                <w:rFonts w:ascii="Arial" w:hAnsi="Arial" w:cs="Arial"/>
                <w:color w:val="000000"/>
                <w:sz w:val="18"/>
                <w:szCs w:val="18"/>
              </w:rPr>
              <w:t>Βίντεο</w:t>
            </w:r>
            <w:r>
              <w:rPr>
                <w:rFonts w:ascii="Arial" w:hAnsi="Arial" w:cs="Arial"/>
                <w:color w:val="000000"/>
                <w:sz w:val="18"/>
                <w:szCs w:val="18"/>
              </w:rPr>
              <w:t xml:space="preserve">  </w:t>
            </w:r>
            <w:r>
              <w:rPr>
                <w:rStyle w:val="normal2"/>
                <w:rFonts w:ascii="Arial" w:hAnsi="Arial" w:cs="Arial"/>
                <w:color w:val="000000"/>
                <w:sz w:val="18"/>
                <w:szCs w:val="18"/>
              </w:rPr>
              <w:t>Μουσική</w:t>
            </w:r>
            <w:r>
              <w:rPr>
                <w:rFonts w:ascii="Arial" w:hAnsi="Arial" w:cs="Arial"/>
                <w:color w:val="000000"/>
                <w:sz w:val="18"/>
                <w:szCs w:val="18"/>
              </w:rPr>
              <w:t xml:space="preserve">  </w:t>
            </w:r>
            <w:r>
              <w:rPr>
                <w:rStyle w:val="normal2"/>
                <w:rFonts w:ascii="Arial" w:hAnsi="Arial" w:cs="Arial"/>
                <w:color w:val="000000"/>
                <w:sz w:val="18"/>
                <w:szCs w:val="18"/>
              </w:rPr>
              <w:t>Φωτογραφίες</w:t>
            </w:r>
            <w:r>
              <w:rPr>
                <w:rFonts w:ascii="Arial" w:hAnsi="Arial" w:cs="Arial"/>
                <w:color w:val="000000"/>
                <w:sz w:val="18"/>
                <w:szCs w:val="18"/>
              </w:rPr>
              <w:t xml:space="preserve">  </w:t>
            </w:r>
          </w:p>
          <w:p w:rsidR="00ED196C" w:rsidRDefault="00ED196C" w:rsidP="00ED196C">
            <w:pPr>
              <w:shd w:val="clear" w:color="auto" w:fill="FFFFFF"/>
              <w:textAlignment w:val="bottom"/>
              <w:rPr>
                <w:rFonts w:ascii="Arial" w:hAnsi="Arial" w:cs="Arial"/>
                <w:color w:val="000000"/>
                <w:sz w:val="18"/>
                <w:szCs w:val="18"/>
              </w:rPr>
            </w:pPr>
            <w:r>
              <w:rPr>
                <w:rFonts w:ascii="Arial" w:hAnsi="Arial" w:cs="Arial"/>
                <w:color w:val="000000"/>
                <w:sz w:val="18"/>
                <w:szCs w:val="18"/>
              </w:rPr>
              <w:t>Ενεργειακή κλάση</w:t>
            </w:r>
            <w:r w:rsidR="00C57939">
              <w:rPr>
                <w:rFonts w:ascii="Arial" w:hAnsi="Arial" w:cs="Arial"/>
                <w:color w:val="000000"/>
                <w:sz w:val="18"/>
                <w:szCs w:val="18"/>
              </w:rPr>
              <w:t xml:space="preserve"> </w:t>
            </w:r>
            <w:r>
              <w:rPr>
                <w:rStyle w:val="normal2"/>
                <w:rFonts w:ascii="Arial" w:hAnsi="Arial" w:cs="Arial"/>
                <w:color w:val="000000"/>
                <w:sz w:val="18"/>
                <w:szCs w:val="18"/>
              </w:rPr>
              <w:t>Α</w:t>
            </w:r>
            <w:r>
              <w:rPr>
                <w:rFonts w:ascii="Arial" w:hAnsi="Arial" w:cs="Arial"/>
                <w:color w:val="000000"/>
                <w:sz w:val="18"/>
                <w:szCs w:val="18"/>
              </w:rPr>
              <w:t xml:space="preserve">  </w:t>
            </w:r>
          </w:p>
          <w:p w:rsidR="00ED196C" w:rsidRDefault="00ED196C" w:rsidP="00ED196C">
            <w:pPr>
              <w:shd w:val="clear" w:color="auto" w:fill="FFFFFF"/>
              <w:textAlignment w:val="bottom"/>
              <w:rPr>
                <w:rFonts w:ascii="Arial" w:hAnsi="Arial" w:cs="Arial"/>
                <w:color w:val="000000"/>
                <w:sz w:val="18"/>
                <w:szCs w:val="18"/>
              </w:rPr>
            </w:pPr>
            <w:r>
              <w:rPr>
                <w:rFonts w:ascii="Arial" w:hAnsi="Arial" w:cs="Arial"/>
                <w:color w:val="000000"/>
                <w:sz w:val="18"/>
                <w:szCs w:val="18"/>
              </w:rPr>
              <w:t>Ευκρίνεια</w:t>
            </w:r>
            <w:r w:rsidR="00C57939">
              <w:rPr>
                <w:rFonts w:ascii="Arial" w:hAnsi="Arial" w:cs="Arial"/>
                <w:color w:val="000000"/>
                <w:sz w:val="18"/>
                <w:szCs w:val="18"/>
              </w:rPr>
              <w:t xml:space="preserve">                            </w:t>
            </w:r>
            <w:r>
              <w:rPr>
                <w:rStyle w:val="normal2"/>
                <w:rFonts w:ascii="Arial" w:hAnsi="Arial" w:cs="Arial"/>
                <w:color w:val="000000"/>
                <w:sz w:val="18"/>
                <w:szCs w:val="18"/>
              </w:rPr>
              <w:t>Full HD</w:t>
            </w:r>
            <w:r>
              <w:rPr>
                <w:rFonts w:ascii="Arial" w:hAnsi="Arial" w:cs="Arial"/>
                <w:color w:val="000000"/>
                <w:sz w:val="18"/>
                <w:szCs w:val="18"/>
              </w:rPr>
              <w:t xml:space="preserve">  </w:t>
            </w:r>
          </w:p>
          <w:p w:rsidR="00ED196C" w:rsidRDefault="00ED196C" w:rsidP="00ED196C">
            <w:pPr>
              <w:shd w:val="clear" w:color="auto" w:fill="FFFFFF"/>
              <w:textAlignment w:val="bottom"/>
              <w:rPr>
                <w:rFonts w:ascii="Arial" w:hAnsi="Arial" w:cs="Arial"/>
                <w:color w:val="000000"/>
                <w:sz w:val="18"/>
                <w:szCs w:val="18"/>
              </w:rPr>
            </w:pPr>
            <w:r>
              <w:rPr>
                <w:rFonts w:ascii="Arial" w:hAnsi="Arial" w:cs="Arial"/>
                <w:color w:val="000000"/>
                <w:sz w:val="18"/>
                <w:szCs w:val="18"/>
              </w:rPr>
              <w:t>Τεχνολογία</w:t>
            </w:r>
            <w:r w:rsidR="00C57939">
              <w:rPr>
                <w:rFonts w:ascii="Arial" w:hAnsi="Arial" w:cs="Arial"/>
                <w:color w:val="000000"/>
                <w:sz w:val="18"/>
                <w:szCs w:val="18"/>
              </w:rPr>
              <w:t xml:space="preserve">                            </w:t>
            </w:r>
            <w:r>
              <w:rPr>
                <w:rStyle w:val="normal2"/>
                <w:rFonts w:ascii="Arial" w:hAnsi="Arial" w:cs="Arial"/>
                <w:color w:val="000000"/>
                <w:sz w:val="18"/>
                <w:szCs w:val="18"/>
              </w:rPr>
              <w:t>LED</w:t>
            </w:r>
            <w:r>
              <w:rPr>
                <w:rFonts w:ascii="Arial" w:hAnsi="Arial" w:cs="Arial"/>
                <w:color w:val="000000"/>
                <w:sz w:val="18"/>
                <w:szCs w:val="18"/>
              </w:rPr>
              <w:t xml:space="preserve">  </w:t>
            </w:r>
          </w:p>
          <w:p w:rsidR="00ED196C" w:rsidRDefault="00ED196C" w:rsidP="00ED196C">
            <w:pPr>
              <w:shd w:val="clear" w:color="auto" w:fill="FFFFFF"/>
              <w:textAlignment w:val="bottom"/>
              <w:rPr>
                <w:rFonts w:ascii="Arial" w:hAnsi="Arial" w:cs="Arial"/>
                <w:color w:val="000000"/>
                <w:sz w:val="18"/>
                <w:szCs w:val="18"/>
              </w:rPr>
            </w:pPr>
            <w:r>
              <w:rPr>
                <w:rFonts w:ascii="Arial" w:hAnsi="Arial" w:cs="Arial"/>
                <w:color w:val="000000"/>
                <w:sz w:val="18"/>
                <w:szCs w:val="18"/>
              </w:rPr>
              <w:t>Ανάλυση</w:t>
            </w:r>
            <w:r w:rsidR="00C57939">
              <w:rPr>
                <w:rFonts w:ascii="Arial" w:hAnsi="Arial" w:cs="Arial"/>
                <w:color w:val="000000"/>
                <w:sz w:val="18"/>
                <w:szCs w:val="18"/>
              </w:rPr>
              <w:t xml:space="preserve">                            </w:t>
            </w:r>
            <w:r>
              <w:rPr>
                <w:rStyle w:val="normal2"/>
                <w:rFonts w:ascii="Arial" w:hAnsi="Arial" w:cs="Arial"/>
                <w:color w:val="000000"/>
                <w:sz w:val="18"/>
                <w:szCs w:val="18"/>
              </w:rPr>
              <w:t>1920 x 1080</w:t>
            </w:r>
            <w:r>
              <w:rPr>
                <w:rFonts w:ascii="Arial" w:hAnsi="Arial" w:cs="Arial"/>
                <w:color w:val="000000"/>
                <w:sz w:val="18"/>
                <w:szCs w:val="18"/>
              </w:rPr>
              <w:t xml:space="preserve">  </w:t>
            </w:r>
          </w:p>
          <w:p w:rsidR="00ED196C" w:rsidRDefault="00ED196C" w:rsidP="00ED196C">
            <w:pPr>
              <w:shd w:val="clear" w:color="auto" w:fill="FFFFFF"/>
              <w:textAlignment w:val="bottom"/>
              <w:rPr>
                <w:rFonts w:ascii="Arial" w:hAnsi="Arial" w:cs="Arial"/>
                <w:color w:val="000000"/>
                <w:sz w:val="18"/>
                <w:szCs w:val="18"/>
              </w:rPr>
            </w:pPr>
            <w:r>
              <w:rPr>
                <w:rFonts w:ascii="Arial" w:hAnsi="Arial" w:cs="Arial"/>
                <w:color w:val="000000"/>
                <w:sz w:val="18"/>
                <w:szCs w:val="18"/>
              </w:rPr>
              <w:t>Ψηφιακός Δέκτης DVB-T</w:t>
            </w:r>
            <w:r w:rsidR="00C57939">
              <w:rPr>
                <w:rFonts w:ascii="Arial" w:hAnsi="Arial" w:cs="Arial"/>
                <w:color w:val="000000"/>
                <w:sz w:val="18"/>
                <w:szCs w:val="18"/>
              </w:rPr>
              <w:t xml:space="preserve">       </w:t>
            </w:r>
            <w:r>
              <w:rPr>
                <w:rStyle w:val="normal2"/>
                <w:rFonts w:ascii="Arial" w:hAnsi="Arial" w:cs="Arial"/>
                <w:color w:val="000000"/>
                <w:sz w:val="18"/>
                <w:szCs w:val="18"/>
              </w:rPr>
              <w:t>Ναι</w:t>
            </w:r>
            <w:r>
              <w:rPr>
                <w:rFonts w:ascii="Arial" w:hAnsi="Arial" w:cs="Arial"/>
                <w:color w:val="000000"/>
                <w:sz w:val="18"/>
                <w:szCs w:val="18"/>
              </w:rPr>
              <w:t xml:space="preserve">  </w:t>
            </w:r>
          </w:p>
          <w:p w:rsidR="00ED196C" w:rsidRDefault="00ED196C" w:rsidP="00ED196C">
            <w:pPr>
              <w:shd w:val="clear" w:color="auto" w:fill="FFFFFF"/>
              <w:textAlignment w:val="bottom"/>
              <w:rPr>
                <w:rFonts w:ascii="Arial" w:hAnsi="Arial" w:cs="Arial"/>
                <w:color w:val="000000"/>
                <w:sz w:val="18"/>
                <w:szCs w:val="18"/>
              </w:rPr>
            </w:pPr>
            <w:r>
              <w:rPr>
                <w:rFonts w:ascii="Arial" w:hAnsi="Arial" w:cs="Arial"/>
                <w:color w:val="000000"/>
                <w:sz w:val="18"/>
                <w:szCs w:val="18"/>
              </w:rPr>
              <w:t>Κωδικοποίηση ψηφιακού σήματος</w:t>
            </w:r>
          </w:p>
          <w:p w:rsidR="00ED196C" w:rsidRDefault="00ED196C" w:rsidP="00ED196C">
            <w:pPr>
              <w:shd w:val="clear" w:color="auto" w:fill="FFFFFF"/>
              <w:textAlignment w:val="bottom"/>
              <w:rPr>
                <w:rFonts w:ascii="Arial" w:hAnsi="Arial" w:cs="Arial"/>
                <w:color w:val="000000"/>
                <w:sz w:val="18"/>
                <w:szCs w:val="18"/>
              </w:rPr>
            </w:pPr>
            <w:r>
              <w:rPr>
                <w:rStyle w:val="normal2"/>
                <w:rFonts w:ascii="Arial" w:hAnsi="Arial" w:cs="Arial"/>
                <w:color w:val="000000"/>
                <w:sz w:val="18"/>
                <w:szCs w:val="18"/>
              </w:rPr>
              <w:t>MPEG4/MPEG2</w:t>
            </w:r>
            <w:r>
              <w:rPr>
                <w:rFonts w:ascii="Arial" w:hAnsi="Arial" w:cs="Arial"/>
                <w:color w:val="000000"/>
                <w:sz w:val="18"/>
                <w:szCs w:val="18"/>
              </w:rPr>
              <w:t xml:space="preserve">  </w:t>
            </w:r>
          </w:p>
          <w:p w:rsidR="00ED196C" w:rsidRDefault="00ED196C" w:rsidP="00ED196C">
            <w:pPr>
              <w:shd w:val="clear" w:color="auto" w:fill="FFFFFF"/>
              <w:textAlignment w:val="bottom"/>
              <w:rPr>
                <w:rFonts w:ascii="Arial" w:hAnsi="Arial" w:cs="Arial"/>
                <w:color w:val="000000"/>
                <w:sz w:val="18"/>
                <w:szCs w:val="18"/>
              </w:rPr>
            </w:pPr>
            <w:r>
              <w:rPr>
                <w:rFonts w:ascii="Arial" w:hAnsi="Arial" w:cs="Arial"/>
                <w:color w:val="000000"/>
                <w:sz w:val="18"/>
                <w:szCs w:val="18"/>
              </w:rPr>
              <w:t>Γλώσσα Teletext</w:t>
            </w:r>
            <w:r w:rsidR="00C57939">
              <w:rPr>
                <w:rFonts w:ascii="Arial" w:hAnsi="Arial" w:cs="Arial"/>
                <w:color w:val="000000"/>
                <w:sz w:val="18"/>
                <w:szCs w:val="18"/>
              </w:rPr>
              <w:t xml:space="preserve">                 </w:t>
            </w:r>
            <w:r>
              <w:rPr>
                <w:rStyle w:val="normal2"/>
                <w:rFonts w:ascii="Arial" w:hAnsi="Arial" w:cs="Arial"/>
                <w:color w:val="000000"/>
                <w:sz w:val="18"/>
                <w:szCs w:val="18"/>
              </w:rPr>
              <w:t>Ελληνικά</w:t>
            </w:r>
            <w:r>
              <w:rPr>
                <w:rFonts w:ascii="Arial" w:hAnsi="Arial" w:cs="Arial"/>
                <w:color w:val="000000"/>
                <w:sz w:val="18"/>
                <w:szCs w:val="18"/>
              </w:rPr>
              <w:t xml:space="preserve">  </w:t>
            </w:r>
          </w:p>
          <w:p w:rsidR="00ED196C" w:rsidRDefault="00ED196C" w:rsidP="00ED196C">
            <w:pPr>
              <w:shd w:val="clear" w:color="auto" w:fill="FFFFFF"/>
              <w:textAlignment w:val="bottom"/>
              <w:rPr>
                <w:rFonts w:ascii="Arial" w:hAnsi="Arial" w:cs="Arial"/>
                <w:color w:val="000000"/>
                <w:sz w:val="18"/>
                <w:szCs w:val="18"/>
              </w:rPr>
            </w:pPr>
            <w:r>
              <w:rPr>
                <w:rFonts w:ascii="Arial" w:hAnsi="Arial" w:cs="Arial"/>
                <w:color w:val="000000"/>
                <w:sz w:val="18"/>
                <w:szCs w:val="18"/>
              </w:rPr>
              <w:t>Είσοδοι</w:t>
            </w:r>
          </w:p>
          <w:p w:rsidR="00ED196C" w:rsidRPr="00C57939" w:rsidRDefault="00ED196C" w:rsidP="00ED196C">
            <w:pPr>
              <w:shd w:val="clear" w:color="auto" w:fill="FFFFFF"/>
              <w:textAlignment w:val="bottom"/>
              <w:rPr>
                <w:rFonts w:ascii="Arial" w:hAnsi="Arial" w:cs="Arial"/>
                <w:color w:val="000000"/>
                <w:sz w:val="18"/>
                <w:szCs w:val="18"/>
                <w:lang w:val="en-US"/>
              </w:rPr>
            </w:pPr>
            <w:r w:rsidRPr="00C57939">
              <w:rPr>
                <w:rStyle w:val="normal2"/>
                <w:rFonts w:ascii="Arial" w:hAnsi="Arial" w:cs="Arial"/>
                <w:color w:val="000000"/>
                <w:sz w:val="18"/>
                <w:szCs w:val="18"/>
                <w:lang w:val="en-US"/>
              </w:rPr>
              <w:t>2xHDMI</w:t>
            </w:r>
            <w:r w:rsidRPr="00C57939">
              <w:rPr>
                <w:rFonts w:ascii="Arial" w:hAnsi="Arial" w:cs="Arial"/>
                <w:color w:val="000000"/>
                <w:sz w:val="18"/>
                <w:szCs w:val="18"/>
                <w:lang w:val="en-US"/>
              </w:rPr>
              <w:t> </w:t>
            </w:r>
            <w:r w:rsidR="00C57939" w:rsidRPr="00C57939">
              <w:rPr>
                <w:rStyle w:val="normal2"/>
                <w:rFonts w:ascii="Arial" w:hAnsi="Arial" w:cs="Arial"/>
                <w:color w:val="000000"/>
                <w:sz w:val="18"/>
                <w:szCs w:val="18"/>
                <w:lang w:val="en-US"/>
              </w:rPr>
              <w:t xml:space="preserve"> </w:t>
            </w:r>
            <w:r w:rsidRPr="00C57939">
              <w:rPr>
                <w:rStyle w:val="normal2"/>
                <w:rFonts w:ascii="Arial" w:hAnsi="Arial" w:cs="Arial"/>
                <w:color w:val="000000"/>
                <w:sz w:val="18"/>
                <w:szCs w:val="18"/>
                <w:lang w:val="en-US"/>
              </w:rPr>
              <w:t>1xComposite</w:t>
            </w:r>
            <w:r w:rsidRPr="00C57939">
              <w:rPr>
                <w:rFonts w:ascii="Arial" w:hAnsi="Arial" w:cs="Arial"/>
                <w:color w:val="000000"/>
                <w:sz w:val="18"/>
                <w:szCs w:val="18"/>
                <w:lang w:val="en-US"/>
              </w:rPr>
              <w:t> </w:t>
            </w:r>
            <w:r w:rsidRPr="00C57939">
              <w:rPr>
                <w:rStyle w:val="normal2"/>
                <w:rFonts w:ascii="Arial" w:hAnsi="Arial" w:cs="Arial"/>
                <w:color w:val="000000"/>
                <w:sz w:val="18"/>
                <w:szCs w:val="18"/>
                <w:lang w:val="en-US"/>
              </w:rPr>
              <w:t>1xD-Sub 15 pin</w:t>
            </w:r>
            <w:r w:rsidRPr="00C57939">
              <w:rPr>
                <w:rFonts w:ascii="Arial" w:hAnsi="Arial" w:cs="Arial"/>
                <w:color w:val="000000"/>
                <w:sz w:val="18"/>
                <w:szCs w:val="18"/>
                <w:lang w:val="en-US"/>
              </w:rPr>
              <w:t> </w:t>
            </w:r>
            <w:r w:rsidRPr="00C57939">
              <w:rPr>
                <w:rStyle w:val="normal2"/>
                <w:rFonts w:ascii="Arial" w:hAnsi="Arial" w:cs="Arial"/>
                <w:color w:val="000000"/>
                <w:sz w:val="18"/>
                <w:szCs w:val="18"/>
                <w:lang w:val="en-US"/>
              </w:rPr>
              <w:t>1xAudio RCA (L/R) in</w:t>
            </w:r>
            <w:r w:rsidRPr="00C57939">
              <w:rPr>
                <w:rFonts w:ascii="Arial" w:hAnsi="Arial" w:cs="Arial"/>
                <w:color w:val="000000"/>
                <w:sz w:val="18"/>
                <w:szCs w:val="18"/>
                <w:lang w:val="en-US"/>
              </w:rPr>
              <w:t> </w:t>
            </w:r>
          </w:p>
          <w:p w:rsidR="00ED196C" w:rsidRPr="0074522A" w:rsidRDefault="00ED196C" w:rsidP="00ED196C">
            <w:pPr>
              <w:shd w:val="clear" w:color="auto" w:fill="FFFFFF"/>
              <w:textAlignment w:val="bottom"/>
              <w:rPr>
                <w:rFonts w:ascii="Arial" w:hAnsi="Arial" w:cs="Arial"/>
                <w:color w:val="000000"/>
                <w:sz w:val="18"/>
                <w:szCs w:val="18"/>
                <w:lang w:val="en-US"/>
              </w:rPr>
            </w:pPr>
            <w:r>
              <w:rPr>
                <w:rFonts w:ascii="Arial" w:hAnsi="Arial" w:cs="Arial"/>
                <w:color w:val="000000"/>
                <w:sz w:val="18"/>
                <w:szCs w:val="18"/>
              </w:rPr>
              <w:t>Έξοδος</w:t>
            </w:r>
          </w:p>
          <w:p w:rsidR="00ED196C" w:rsidRPr="0074522A" w:rsidRDefault="00ED196C" w:rsidP="00ED196C">
            <w:pPr>
              <w:shd w:val="clear" w:color="auto" w:fill="FFFFFF"/>
              <w:textAlignment w:val="bottom"/>
              <w:rPr>
                <w:rFonts w:ascii="Arial" w:hAnsi="Arial" w:cs="Arial"/>
                <w:color w:val="000000"/>
                <w:sz w:val="18"/>
                <w:szCs w:val="18"/>
                <w:lang w:val="en-US"/>
              </w:rPr>
            </w:pPr>
            <w:r w:rsidRPr="0074522A">
              <w:rPr>
                <w:rStyle w:val="normal2"/>
                <w:rFonts w:ascii="Arial" w:hAnsi="Arial" w:cs="Arial"/>
                <w:color w:val="000000"/>
                <w:sz w:val="18"/>
                <w:szCs w:val="18"/>
                <w:lang w:val="en-US"/>
              </w:rPr>
              <w:t>1xCoaxial out</w:t>
            </w:r>
            <w:r w:rsidRPr="0074522A">
              <w:rPr>
                <w:rFonts w:ascii="Arial" w:hAnsi="Arial" w:cs="Arial"/>
                <w:color w:val="000000"/>
                <w:sz w:val="18"/>
                <w:szCs w:val="18"/>
                <w:lang w:val="en-US"/>
              </w:rPr>
              <w:t> </w:t>
            </w:r>
          </w:p>
          <w:p w:rsidR="00ED196C" w:rsidRPr="0074522A" w:rsidRDefault="00ED196C" w:rsidP="00ED196C">
            <w:pPr>
              <w:shd w:val="clear" w:color="auto" w:fill="FFFFFF"/>
              <w:textAlignment w:val="bottom"/>
              <w:rPr>
                <w:rFonts w:ascii="Arial" w:hAnsi="Arial" w:cs="Arial"/>
                <w:color w:val="000000"/>
                <w:sz w:val="18"/>
                <w:szCs w:val="18"/>
                <w:lang w:val="en-US"/>
              </w:rPr>
            </w:pPr>
            <w:r>
              <w:rPr>
                <w:rFonts w:ascii="Arial" w:hAnsi="Arial" w:cs="Arial"/>
                <w:color w:val="000000"/>
                <w:sz w:val="18"/>
                <w:szCs w:val="18"/>
              </w:rPr>
              <w:t>Λοιπές</w:t>
            </w:r>
            <w:r w:rsidRPr="0074522A">
              <w:rPr>
                <w:rFonts w:ascii="Arial" w:hAnsi="Arial" w:cs="Arial"/>
                <w:color w:val="000000"/>
                <w:sz w:val="18"/>
                <w:szCs w:val="18"/>
                <w:lang w:val="en-US"/>
              </w:rPr>
              <w:t xml:space="preserve"> </w:t>
            </w:r>
            <w:r>
              <w:rPr>
                <w:rFonts w:ascii="Arial" w:hAnsi="Arial" w:cs="Arial"/>
                <w:color w:val="000000"/>
                <w:sz w:val="18"/>
                <w:szCs w:val="18"/>
              </w:rPr>
              <w:t>Συνδέσεις</w:t>
            </w:r>
          </w:p>
          <w:p w:rsidR="00ED196C" w:rsidRPr="0074522A" w:rsidRDefault="00ED196C" w:rsidP="00ED196C">
            <w:pPr>
              <w:shd w:val="clear" w:color="auto" w:fill="FFFFFF"/>
              <w:textAlignment w:val="bottom"/>
              <w:rPr>
                <w:rFonts w:ascii="Arial" w:hAnsi="Arial" w:cs="Arial"/>
                <w:color w:val="000000"/>
                <w:sz w:val="18"/>
                <w:szCs w:val="18"/>
                <w:lang w:val="en-US"/>
              </w:rPr>
            </w:pPr>
            <w:r w:rsidRPr="0074522A">
              <w:rPr>
                <w:rStyle w:val="normal2"/>
                <w:rFonts w:ascii="Arial" w:hAnsi="Arial" w:cs="Arial"/>
                <w:color w:val="000000"/>
                <w:sz w:val="18"/>
                <w:szCs w:val="18"/>
                <w:lang w:val="en-US"/>
              </w:rPr>
              <w:t>1xUSB 2.0</w:t>
            </w:r>
            <w:r w:rsidRPr="0074522A">
              <w:rPr>
                <w:rFonts w:ascii="Arial" w:hAnsi="Arial" w:cs="Arial"/>
                <w:color w:val="000000"/>
                <w:sz w:val="18"/>
                <w:szCs w:val="18"/>
                <w:lang w:val="en-US"/>
              </w:rPr>
              <w:t> </w:t>
            </w:r>
            <w:r w:rsidRPr="0074522A">
              <w:rPr>
                <w:rStyle w:val="normal2"/>
                <w:rFonts w:ascii="Arial" w:hAnsi="Arial" w:cs="Arial"/>
                <w:color w:val="000000"/>
                <w:sz w:val="18"/>
                <w:szCs w:val="18"/>
                <w:lang w:val="en-US"/>
              </w:rPr>
              <w:t>1xCI Slot</w:t>
            </w:r>
            <w:r w:rsidRPr="0074522A">
              <w:rPr>
                <w:rFonts w:ascii="Arial" w:hAnsi="Arial" w:cs="Arial"/>
                <w:color w:val="000000"/>
                <w:sz w:val="18"/>
                <w:szCs w:val="18"/>
                <w:lang w:val="en-US"/>
              </w:rPr>
              <w:t> </w:t>
            </w:r>
          </w:p>
          <w:p w:rsidR="00ED196C" w:rsidRPr="0074522A" w:rsidRDefault="00ED196C" w:rsidP="00ED196C">
            <w:pPr>
              <w:rPr>
                <w:sz w:val="24"/>
                <w:szCs w:val="24"/>
                <w:lang w:val="en-US"/>
              </w:rPr>
            </w:pPr>
          </w:p>
        </w:tc>
        <w:tc>
          <w:tcPr>
            <w:tcW w:w="1024" w:type="dxa"/>
          </w:tcPr>
          <w:p w:rsidR="00ED196C" w:rsidRPr="0067283A" w:rsidRDefault="00ED196C" w:rsidP="00ED196C">
            <w:pPr>
              <w:jc w:val="center"/>
              <w:rPr>
                <w:sz w:val="24"/>
                <w:szCs w:val="24"/>
              </w:rPr>
            </w:pPr>
            <w:r w:rsidRPr="0067283A">
              <w:rPr>
                <w:sz w:val="24"/>
                <w:szCs w:val="24"/>
              </w:rPr>
              <w:t>1</w:t>
            </w:r>
          </w:p>
        </w:tc>
        <w:tc>
          <w:tcPr>
            <w:tcW w:w="2131" w:type="dxa"/>
          </w:tcPr>
          <w:p w:rsidR="00ED196C" w:rsidRPr="0067283A" w:rsidRDefault="00ED196C" w:rsidP="0067283A">
            <w:pPr>
              <w:autoSpaceDE w:val="0"/>
              <w:autoSpaceDN w:val="0"/>
              <w:adjustRightInd w:val="0"/>
              <w:jc w:val="both"/>
              <w:rPr>
                <w:color w:val="000000"/>
                <w:sz w:val="24"/>
                <w:szCs w:val="24"/>
              </w:rPr>
            </w:pPr>
          </w:p>
        </w:tc>
        <w:tc>
          <w:tcPr>
            <w:tcW w:w="2131" w:type="dxa"/>
          </w:tcPr>
          <w:p w:rsidR="00ED196C" w:rsidRPr="0067283A" w:rsidRDefault="00ED196C" w:rsidP="0067283A">
            <w:pPr>
              <w:autoSpaceDE w:val="0"/>
              <w:autoSpaceDN w:val="0"/>
              <w:adjustRightInd w:val="0"/>
              <w:jc w:val="both"/>
              <w:rPr>
                <w:color w:val="000000"/>
                <w:sz w:val="24"/>
                <w:szCs w:val="24"/>
              </w:rPr>
            </w:pPr>
          </w:p>
        </w:tc>
      </w:tr>
      <w:tr w:rsidR="00ED196C" w:rsidRPr="0067283A" w:rsidTr="00C57939">
        <w:tc>
          <w:tcPr>
            <w:tcW w:w="3483" w:type="dxa"/>
          </w:tcPr>
          <w:p w:rsidR="00ED196C" w:rsidRDefault="00ED196C" w:rsidP="00ED196C">
            <w:pPr>
              <w:rPr>
                <w:sz w:val="24"/>
                <w:szCs w:val="24"/>
              </w:rPr>
            </w:pPr>
            <w:r w:rsidRPr="0067283A">
              <w:rPr>
                <w:sz w:val="24"/>
                <w:szCs w:val="24"/>
              </w:rPr>
              <w:t>ΠΟΛΥΜΗΧΑΝΗΜΑ</w:t>
            </w:r>
          </w:p>
          <w:p w:rsidR="00ED196C" w:rsidRDefault="00ED196C" w:rsidP="00ED196C">
            <w:pPr>
              <w:shd w:val="clear" w:color="auto" w:fill="FFFFFF"/>
              <w:rPr>
                <w:rFonts w:ascii="Arial" w:hAnsi="Arial" w:cs="Arial"/>
                <w:color w:val="000000"/>
                <w:sz w:val="18"/>
                <w:szCs w:val="18"/>
              </w:rPr>
            </w:pPr>
            <w:r>
              <w:rPr>
                <w:rStyle w:val="vrlarge4"/>
                <w:rFonts w:ascii="Arial" w:hAnsi="Arial" w:cs="Arial"/>
                <w:color w:val="000000"/>
                <w:sz w:val="27"/>
                <w:szCs w:val="27"/>
              </w:rPr>
              <w:t>Γενικά χαρακτηριστικά</w:t>
            </w:r>
          </w:p>
          <w:p w:rsidR="00ED196C" w:rsidRDefault="00ED196C" w:rsidP="00ED196C">
            <w:pPr>
              <w:shd w:val="clear" w:color="auto" w:fill="FFFFFF"/>
              <w:textAlignment w:val="bottom"/>
              <w:rPr>
                <w:rFonts w:ascii="Arial" w:hAnsi="Arial" w:cs="Arial"/>
                <w:color w:val="000000"/>
                <w:sz w:val="18"/>
                <w:szCs w:val="18"/>
              </w:rPr>
            </w:pPr>
            <w:r>
              <w:rPr>
                <w:rFonts w:ascii="Arial" w:hAnsi="Arial" w:cs="Arial"/>
                <w:color w:val="000000"/>
                <w:sz w:val="18"/>
                <w:szCs w:val="18"/>
              </w:rPr>
              <w:t>Λειτουργίες</w:t>
            </w:r>
          </w:p>
          <w:p w:rsidR="00ED196C" w:rsidRDefault="00ED196C" w:rsidP="00ED196C">
            <w:pPr>
              <w:shd w:val="clear" w:color="auto" w:fill="FFFFFF"/>
              <w:textAlignment w:val="bottom"/>
              <w:rPr>
                <w:rFonts w:ascii="Arial" w:hAnsi="Arial" w:cs="Arial"/>
                <w:color w:val="000000"/>
                <w:sz w:val="18"/>
                <w:szCs w:val="18"/>
              </w:rPr>
            </w:pPr>
            <w:r>
              <w:rPr>
                <w:rStyle w:val="normal2"/>
                <w:rFonts w:ascii="Arial" w:hAnsi="Arial" w:cs="Arial"/>
                <w:color w:val="000000"/>
                <w:sz w:val="18"/>
                <w:szCs w:val="18"/>
              </w:rPr>
              <w:t>Εκτυπωτής-Σαρωτής-Αντιγραφικό</w:t>
            </w:r>
            <w:r>
              <w:rPr>
                <w:rFonts w:ascii="Arial" w:hAnsi="Arial" w:cs="Arial"/>
                <w:color w:val="000000"/>
                <w:sz w:val="18"/>
                <w:szCs w:val="18"/>
              </w:rPr>
              <w:t xml:space="preserve">  </w:t>
            </w:r>
          </w:p>
          <w:p w:rsidR="00ED196C" w:rsidRDefault="00ED196C" w:rsidP="00ED196C">
            <w:pPr>
              <w:shd w:val="clear" w:color="auto" w:fill="FFFFFF"/>
              <w:textAlignment w:val="bottom"/>
              <w:rPr>
                <w:rFonts w:ascii="Arial" w:hAnsi="Arial" w:cs="Arial"/>
                <w:color w:val="000000"/>
                <w:sz w:val="18"/>
                <w:szCs w:val="18"/>
              </w:rPr>
            </w:pPr>
            <w:r>
              <w:rPr>
                <w:rFonts w:ascii="Arial" w:hAnsi="Arial" w:cs="Arial"/>
                <w:color w:val="000000"/>
                <w:sz w:val="18"/>
                <w:szCs w:val="18"/>
              </w:rPr>
              <w:t>Φαξ</w:t>
            </w:r>
          </w:p>
          <w:p w:rsidR="00ED196C" w:rsidRDefault="00ED196C" w:rsidP="00ED196C">
            <w:pPr>
              <w:shd w:val="clear" w:color="auto" w:fill="FFFFFF"/>
              <w:textAlignment w:val="bottom"/>
              <w:rPr>
                <w:rFonts w:ascii="Arial" w:hAnsi="Arial" w:cs="Arial"/>
                <w:color w:val="000000"/>
                <w:sz w:val="18"/>
                <w:szCs w:val="18"/>
              </w:rPr>
            </w:pPr>
          </w:p>
          <w:p w:rsidR="00ED196C" w:rsidRDefault="00ED196C" w:rsidP="00ED196C">
            <w:pPr>
              <w:shd w:val="clear" w:color="auto" w:fill="FFFFFF"/>
              <w:textAlignment w:val="bottom"/>
              <w:rPr>
                <w:rFonts w:ascii="Arial" w:hAnsi="Arial" w:cs="Arial"/>
                <w:color w:val="000000"/>
                <w:sz w:val="18"/>
                <w:szCs w:val="18"/>
              </w:rPr>
            </w:pPr>
            <w:r>
              <w:rPr>
                <w:rFonts w:ascii="Arial" w:hAnsi="Arial" w:cs="Arial"/>
                <w:color w:val="000000"/>
                <w:sz w:val="18"/>
                <w:szCs w:val="18"/>
              </w:rPr>
              <w:t>Μηνιαίος κύκλος εργασιών</w:t>
            </w:r>
          </w:p>
          <w:p w:rsidR="00ED196C" w:rsidRDefault="00ED196C" w:rsidP="00ED196C">
            <w:pPr>
              <w:shd w:val="clear" w:color="auto" w:fill="FFFFFF"/>
              <w:textAlignment w:val="bottom"/>
              <w:rPr>
                <w:rFonts w:ascii="Arial" w:hAnsi="Arial" w:cs="Arial"/>
                <w:color w:val="000000"/>
                <w:sz w:val="18"/>
                <w:szCs w:val="18"/>
              </w:rPr>
            </w:pPr>
            <w:r>
              <w:rPr>
                <w:rStyle w:val="normal2"/>
                <w:rFonts w:ascii="Arial" w:hAnsi="Arial" w:cs="Arial"/>
                <w:color w:val="000000"/>
                <w:sz w:val="18"/>
                <w:szCs w:val="18"/>
              </w:rPr>
              <w:t>έως 30.000 σελίδες</w:t>
            </w:r>
            <w:r>
              <w:rPr>
                <w:rFonts w:ascii="Arial" w:hAnsi="Arial" w:cs="Arial"/>
                <w:color w:val="000000"/>
                <w:sz w:val="18"/>
                <w:szCs w:val="18"/>
              </w:rPr>
              <w:t xml:space="preserve">  </w:t>
            </w:r>
          </w:p>
          <w:p w:rsidR="00ED196C" w:rsidRDefault="00ED196C" w:rsidP="00ED196C">
            <w:pPr>
              <w:shd w:val="clear" w:color="auto" w:fill="FFFFFF"/>
              <w:textAlignment w:val="bottom"/>
              <w:rPr>
                <w:rFonts w:ascii="Arial" w:hAnsi="Arial" w:cs="Arial"/>
                <w:color w:val="000000"/>
                <w:sz w:val="18"/>
                <w:szCs w:val="18"/>
              </w:rPr>
            </w:pPr>
            <w:r>
              <w:rPr>
                <w:rFonts w:ascii="Arial" w:hAnsi="Arial" w:cs="Arial"/>
                <w:color w:val="000000"/>
                <w:sz w:val="18"/>
                <w:szCs w:val="18"/>
              </w:rPr>
              <w:t>Συνισ. μηνιαίος όγκος εργασιών</w:t>
            </w:r>
          </w:p>
          <w:p w:rsidR="00ED196C" w:rsidRDefault="00ED196C" w:rsidP="00ED196C">
            <w:pPr>
              <w:shd w:val="clear" w:color="auto" w:fill="FFFFFF"/>
              <w:textAlignment w:val="bottom"/>
              <w:rPr>
                <w:rFonts w:ascii="Arial" w:hAnsi="Arial" w:cs="Arial"/>
                <w:color w:val="000000"/>
                <w:sz w:val="18"/>
                <w:szCs w:val="18"/>
              </w:rPr>
            </w:pPr>
            <w:r>
              <w:rPr>
                <w:rStyle w:val="normal2"/>
                <w:rFonts w:ascii="Arial" w:hAnsi="Arial" w:cs="Arial"/>
                <w:color w:val="000000"/>
                <w:sz w:val="18"/>
                <w:szCs w:val="18"/>
              </w:rPr>
              <w:t>έως 1500 σελίδες</w:t>
            </w:r>
            <w:r>
              <w:rPr>
                <w:rFonts w:ascii="Arial" w:hAnsi="Arial" w:cs="Arial"/>
                <w:color w:val="000000"/>
                <w:sz w:val="18"/>
                <w:szCs w:val="18"/>
              </w:rPr>
              <w:t xml:space="preserve">  </w:t>
            </w:r>
          </w:p>
          <w:p w:rsidR="00C57939" w:rsidRPr="0074522A" w:rsidRDefault="00ED196C" w:rsidP="00ED196C">
            <w:pPr>
              <w:shd w:val="clear" w:color="auto" w:fill="FFFFFF"/>
              <w:textAlignment w:val="bottom"/>
              <w:rPr>
                <w:rFonts w:ascii="Arial" w:hAnsi="Arial" w:cs="Arial"/>
                <w:color w:val="000000"/>
                <w:sz w:val="18"/>
                <w:szCs w:val="18"/>
                <w:lang w:val="en-US"/>
              </w:rPr>
            </w:pPr>
            <w:r w:rsidRPr="0074522A">
              <w:rPr>
                <w:rFonts w:ascii="Arial" w:hAnsi="Arial" w:cs="Arial"/>
                <w:color w:val="000000"/>
                <w:sz w:val="18"/>
                <w:szCs w:val="18"/>
                <w:lang w:val="en-US"/>
              </w:rPr>
              <w:t>USB 2.0</w:t>
            </w:r>
            <w:r w:rsidR="00C57939" w:rsidRPr="0074522A">
              <w:rPr>
                <w:rFonts w:ascii="Arial" w:hAnsi="Arial" w:cs="Arial"/>
                <w:color w:val="000000"/>
                <w:sz w:val="18"/>
                <w:szCs w:val="18"/>
                <w:lang w:val="en-US"/>
              </w:rPr>
              <w:t xml:space="preserve">    </w:t>
            </w:r>
            <w:r w:rsidRPr="0074522A">
              <w:rPr>
                <w:rStyle w:val="normal2"/>
                <w:rFonts w:ascii="Arial" w:hAnsi="Arial" w:cs="Arial"/>
                <w:color w:val="000000"/>
                <w:sz w:val="18"/>
                <w:szCs w:val="18"/>
                <w:lang w:val="en-US"/>
              </w:rPr>
              <w:t>1xUSB 2.0</w:t>
            </w:r>
            <w:r w:rsidRPr="0074522A">
              <w:rPr>
                <w:rFonts w:ascii="Arial" w:hAnsi="Arial" w:cs="Arial"/>
                <w:color w:val="000000"/>
                <w:sz w:val="18"/>
                <w:szCs w:val="18"/>
                <w:lang w:val="en-US"/>
              </w:rPr>
              <w:t xml:space="preserve">    </w:t>
            </w:r>
          </w:p>
          <w:p w:rsidR="00ED196C" w:rsidRPr="0074522A" w:rsidRDefault="00ED196C" w:rsidP="00ED196C">
            <w:pPr>
              <w:shd w:val="clear" w:color="auto" w:fill="FFFFFF"/>
              <w:textAlignment w:val="bottom"/>
              <w:rPr>
                <w:rFonts w:ascii="Arial" w:hAnsi="Arial" w:cs="Arial"/>
                <w:color w:val="000000"/>
                <w:sz w:val="18"/>
                <w:szCs w:val="18"/>
                <w:lang w:val="en-US"/>
              </w:rPr>
            </w:pPr>
            <w:r>
              <w:rPr>
                <w:rStyle w:val="normal2"/>
                <w:rFonts w:ascii="Arial" w:hAnsi="Arial" w:cs="Arial"/>
                <w:color w:val="000000"/>
                <w:sz w:val="18"/>
                <w:szCs w:val="18"/>
              </w:rPr>
              <w:t>Θύρα</w:t>
            </w:r>
            <w:r w:rsidRPr="0074522A">
              <w:rPr>
                <w:rStyle w:val="normal2"/>
                <w:rFonts w:ascii="Arial" w:hAnsi="Arial" w:cs="Arial"/>
                <w:color w:val="000000"/>
                <w:sz w:val="18"/>
                <w:szCs w:val="18"/>
                <w:lang w:val="en-US"/>
              </w:rPr>
              <w:t xml:space="preserve"> Ethernet</w:t>
            </w:r>
            <w:r w:rsidRPr="0074522A">
              <w:rPr>
                <w:rFonts w:ascii="Arial" w:hAnsi="Arial" w:cs="Arial"/>
                <w:color w:val="000000"/>
                <w:sz w:val="18"/>
                <w:szCs w:val="18"/>
                <w:lang w:val="en-US"/>
              </w:rPr>
              <w:t xml:space="preserve">      </w:t>
            </w:r>
          </w:p>
          <w:p w:rsidR="00ED196C" w:rsidRPr="0054644F" w:rsidRDefault="00ED196C" w:rsidP="00ED196C">
            <w:pPr>
              <w:shd w:val="clear" w:color="auto" w:fill="FFFFFF"/>
              <w:textAlignment w:val="bottom"/>
              <w:rPr>
                <w:rFonts w:ascii="Arial" w:hAnsi="Arial" w:cs="Arial"/>
                <w:color w:val="000000"/>
                <w:sz w:val="18"/>
                <w:szCs w:val="18"/>
                <w:lang w:val="en-US"/>
              </w:rPr>
            </w:pPr>
            <w:r>
              <w:rPr>
                <w:rFonts w:ascii="Arial" w:hAnsi="Arial" w:cs="Arial"/>
                <w:color w:val="000000"/>
                <w:sz w:val="18"/>
                <w:szCs w:val="18"/>
              </w:rPr>
              <w:t>Γλώσσα</w:t>
            </w:r>
          </w:p>
          <w:p w:rsidR="00ED196C" w:rsidRPr="0054644F" w:rsidRDefault="00ED196C" w:rsidP="00ED196C">
            <w:pPr>
              <w:shd w:val="clear" w:color="auto" w:fill="FFFFFF"/>
              <w:textAlignment w:val="bottom"/>
              <w:rPr>
                <w:rFonts w:ascii="Arial" w:hAnsi="Arial" w:cs="Arial"/>
                <w:color w:val="000000"/>
                <w:sz w:val="18"/>
                <w:szCs w:val="18"/>
                <w:lang w:val="en-US"/>
              </w:rPr>
            </w:pPr>
            <w:r w:rsidRPr="0054644F">
              <w:rPr>
                <w:rStyle w:val="normal2"/>
                <w:rFonts w:ascii="Arial" w:hAnsi="Arial" w:cs="Arial"/>
                <w:color w:val="000000"/>
                <w:sz w:val="18"/>
                <w:szCs w:val="18"/>
                <w:lang w:val="en-US"/>
              </w:rPr>
              <w:t>PCL5c</w:t>
            </w:r>
            <w:r w:rsidRPr="0054644F">
              <w:rPr>
                <w:rFonts w:ascii="Arial" w:hAnsi="Arial" w:cs="Arial"/>
                <w:color w:val="000000"/>
                <w:sz w:val="18"/>
                <w:szCs w:val="18"/>
                <w:lang w:val="en-US"/>
              </w:rPr>
              <w:t xml:space="preserve">  </w:t>
            </w:r>
            <w:r w:rsidRPr="0054644F">
              <w:rPr>
                <w:rStyle w:val="normal2"/>
                <w:rFonts w:ascii="Arial" w:hAnsi="Arial" w:cs="Arial"/>
                <w:color w:val="000000"/>
                <w:sz w:val="18"/>
                <w:szCs w:val="18"/>
                <w:lang w:val="en-US"/>
              </w:rPr>
              <w:t>PCL6</w:t>
            </w:r>
            <w:r w:rsidRPr="0054644F">
              <w:rPr>
                <w:rFonts w:ascii="Arial" w:hAnsi="Arial" w:cs="Arial"/>
                <w:color w:val="000000"/>
                <w:sz w:val="18"/>
                <w:szCs w:val="18"/>
                <w:lang w:val="en-US"/>
              </w:rPr>
              <w:t xml:space="preserve">  </w:t>
            </w:r>
            <w:r w:rsidRPr="0054644F">
              <w:rPr>
                <w:rStyle w:val="normal2"/>
                <w:rFonts w:ascii="Arial" w:hAnsi="Arial" w:cs="Arial"/>
                <w:color w:val="000000"/>
                <w:sz w:val="18"/>
                <w:szCs w:val="18"/>
                <w:lang w:val="en-US"/>
              </w:rPr>
              <w:t>Postscript3</w:t>
            </w:r>
            <w:r w:rsidRPr="0054644F">
              <w:rPr>
                <w:rFonts w:ascii="Arial" w:hAnsi="Arial" w:cs="Arial"/>
                <w:color w:val="000000"/>
                <w:sz w:val="18"/>
                <w:szCs w:val="18"/>
                <w:lang w:val="en-US"/>
              </w:rPr>
              <w:t xml:space="preserve">  </w:t>
            </w:r>
          </w:p>
          <w:p w:rsidR="00ED196C" w:rsidRPr="0054644F" w:rsidRDefault="00ED196C" w:rsidP="00ED196C">
            <w:pPr>
              <w:shd w:val="clear" w:color="auto" w:fill="FFFFFF"/>
              <w:textAlignment w:val="bottom"/>
              <w:rPr>
                <w:rFonts w:ascii="Arial" w:hAnsi="Arial" w:cs="Arial"/>
                <w:color w:val="000000"/>
                <w:sz w:val="18"/>
                <w:szCs w:val="18"/>
                <w:lang w:val="en-US"/>
              </w:rPr>
            </w:pPr>
            <w:r w:rsidRPr="0054644F">
              <w:rPr>
                <w:rFonts w:ascii="Arial" w:hAnsi="Arial" w:cs="Arial"/>
                <w:color w:val="000000"/>
                <w:sz w:val="18"/>
                <w:szCs w:val="18"/>
                <w:lang w:val="en-US"/>
              </w:rPr>
              <w:t>Smartphone/tablet applications</w:t>
            </w:r>
          </w:p>
          <w:p w:rsidR="00ED196C" w:rsidRPr="0054644F" w:rsidRDefault="00ED196C" w:rsidP="00ED196C">
            <w:pPr>
              <w:shd w:val="clear" w:color="auto" w:fill="FFFFFF"/>
              <w:textAlignment w:val="bottom"/>
              <w:rPr>
                <w:rFonts w:ascii="Arial" w:hAnsi="Arial" w:cs="Arial"/>
                <w:color w:val="000000"/>
                <w:sz w:val="18"/>
                <w:szCs w:val="18"/>
                <w:lang w:val="en-US"/>
              </w:rPr>
            </w:pPr>
            <w:r w:rsidRPr="0054644F">
              <w:rPr>
                <w:rStyle w:val="normal2"/>
                <w:rFonts w:ascii="Arial" w:hAnsi="Arial" w:cs="Arial"/>
                <w:color w:val="000000"/>
                <w:sz w:val="18"/>
                <w:szCs w:val="18"/>
                <w:lang w:val="en-US"/>
              </w:rPr>
              <w:t>Airprint</w:t>
            </w:r>
            <w:r w:rsidRPr="0054644F">
              <w:rPr>
                <w:rFonts w:ascii="Arial" w:hAnsi="Arial" w:cs="Arial"/>
                <w:color w:val="000000"/>
                <w:sz w:val="18"/>
                <w:szCs w:val="18"/>
                <w:lang w:val="en-US"/>
              </w:rPr>
              <w:t xml:space="preserve">  </w:t>
            </w:r>
            <w:r w:rsidRPr="0054644F">
              <w:rPr>
                <w:rStyle w:val="normal2"/>
                <w:rFonts w:ascii="Arial" w:hAnsi="Arial" w:cs="Arial"/>
                <w:color w:val="000000"/>
                <w:sz w:val="18"/>
                <w:szCs w:val="18"/>
                <w:lang w:val="en-US"/>
              </w:rPr>
              <w:t>Eprint</w:t>
            </w:r>
            <w:r w:rsidRPr="0054644F">
              <w:rPr>
                <w:rFonts w:ascii="Arial" w:hAnsi="Arial" w:cs="Arial"/>
                <w:color w:val="000000"/>
                <w:sz w:val="18"/>
                <w:szCs w:val="18"/>
                <w:lang w:val="en-US"/>
              </w:rPr>
              <w:t xml:space="preserve">  </w:t>
            </w:r>
          </w:p>
          <w:p w:rsidR="00ED196C" w:rsidRPr="0054644F" w:rsidRDefault="00ED196C" w:rsidP="00ED196C">
            <w:pPr>
              <w:shd w:val="clear" w:color="auto" w:fill="FFFFFF"/>
              <w:textAlignment w:val="bottom"/>
              <w:rPr>
                <w:rFonts w:ascii="Arial" w:hAnsi="Arial" w:cs="Arial"/>
                <w:color w:val="000000"/>
                <w:sz w:val="18"/>
                <w:szCs w:val="18"/>
                <w:lang w:val="en-US"/>
              </w:rPr>
            </w:pPr>
            <w:r>
              <w:rPr>
                <w:rFonts w:ascii="Arial" w:hAnsi="Arial" w:cs="Arial"/>
                <w:color w:val="000000"/>
                <w:sz w:val="18"/>
                <w:szCs w:val="18"/>
              </w:rPr>
              <w:t>Λειτουργικό</w:t>
            </w:r>
            <w:r w:rsidRPr="0054644F">
              <w:rPr>
                <w:rFonts w:ascii="Arial" w:hAnsi="Arial" w:cs="Arial"/>
                <w:color w:val="000000"/>
                <w:sz w:val="18"/>
                <w:szCs w:val="18"/>
                <w:lang w:val="en-US"/>
              </w:rPr>
              <w:t xml:space="preserve"> </w:t>
            </w:r>
            <w:r>
              <w:rPr>
                <w:rFonts w:ascii="Arial" w:hAnsi="Arial" w:cs="Arial"/>
                <w:color w:val="000000"/>
                <w:sz w:val="18"/>
                <w:szCs w:val="18"/>
              </w:rPr>
              <w:t>Σύστημα</w:t>
            </w:r>
          </w:p>
          <w:p w:rsidR="00ED196C" w:rsidRPr="0054644F" w:rsidRDefault="00ED196C" w:rsidP="00ED196C">
            <w:pPr>
              <w:shd w:val="clear" w:color="auto" w:fill="FFFFFF"/>
              <w:textAlignment w:val="bottom"/>
              <w:rPr>
                <w:rFonts w:ascii="Arial" w:hAnsi="Arial" w:cs="Arial"/>
                <w:color w:val="000000"/>
                <w:sz w:val="18"/>
                <w:szCs w:val="18"/>
                <w:lang w:val="en-US"/>
              </w:rPr>
            </w:pPr>
            <w:r w:rsidRPr="0054644F">
              <w:rPr>
                <w:rStyle w:val="normal2"/>
                <w:rFonts w:ascii="Arial" w:hAnsi="Arial" w:cs="Arial"/>
                <w:color w:val="000000"/>
                <w:sz w:val="18"/>
                <w:szCs w:val="18"/>
                <w:lang w:val="en-US"/>
              </w:rPr>
              <w:t>Mac OS 10.5</w:t>
            </w:r>
            <w:r w:rsidRPr="0054644F">
              <w:rPr>
                <w:rFonts w:ascii="Arial" w:hAnsi="Arial" w:cs="Arial"/>
                <w:color w:val="000000"/>
                <w:sz w:val="18"/>
                <w:szCs w:val="18"/>
                <w:lang w:val="en-US"/>
              </w:rPr>
              <w:t xml:space="preserve">  </w:t>
            </w:r>
            <w:r w:rsidRPr="0054644F">
              <w:rPr>
                <w:rStyle w:val="normal2"/>
                <w:rFonts w:ascii="Arial" w:hAnsi="Arial" w:cs="Arial"/>
                <w:color w:val="000000"/>
                <w:sz w:val="18"/>
                <w:szCs w:val="18"/>
                <w:lang w:val="en-US"/>
              </w:rPr>
              <w:t>Mac OS 10.6</w:t>
            </w:r>
            <w:r w:rsidRPr="0054644F">
              <w:rPr>
                <w:rFonts w:ascii="Arial" w:hAnsi="Arial" w:cs="Arial"/>
                <w:color w:val="000000"/>
                <w:sz w:val="18"/>
                <w:szCs w:val="18"/>
                <w:lang w:val="en-US"/>
              </w:rPr>
              <w:t xml:space="preserve">  </w:t>
            </w:r>
            <w:r w:rsidRPr="0054644F">
              <w:rPr>
                <w:rStyle w:val="normal2"/>
                <w:rFonts w:ascii="Arial" w:hAnsi="Arial" w:cs="Arial"/>
                <w:color w:val="000000"/>
                <w:sz w:val="18"/>
                <w:szCs w:val="18"/>
                <w:lang w:val="en-US"/>
              </w:rPr>
              <w:t>Mac OS 10.7</w:t>
            </w:r>
            <w:r w:rsidRPr="0054644F">
              <w:rPr>
                <w:rFonts w:ascii="Arial" w:hAnsi="Arial" w:cs="Arial"/>
                <w:color w:val="000000"/>
                <w:sz w:val="18"/>
                <w:szCs w:val="18"/>
                <w:lang w:val="en-US"/>
              </w:rPr>
              <w:t xml:space="preserve">  </w:t>
            </w:r>
            <w:r w:rsidRPr="0054644F">
              <w:rPr>
                <w:rStyle w:val="normal2"/>
                <w:rFonts w:ascii="Arial" w:hAnsi="Arial" w:cs="Arial"/>
                <w:color w:val="000000"/>
                <w:sz w:val="18"/>
                <w:szCs w:val="18"/>
                <w:lang w:val="en-US"/>
              </w:rPr>
              <w:t>Windows 7</w:t>
            </w:r>
            <w:r w:rsidRPr="0054644F">
              <w:rPr>
                <w:rFonts w:ascii="Arial" w:hAnsi="Arial" w:cs="Arial"/>
                <w:color w:val="000000"/>
                <w:sz w:val="18"/>
                <w:szCs w:val="18"/>
                <w:lang w:val="en-US"/>
              </w:rPr>
              <w:t xml:space="preserve">  </w:t>
            </w:r>
            <w:r w:rsidRPr="0054644F">
              <w:rPr>
                <w:rStyle w:val="normal2"/>
                <w:rFonts w:ascii="Arial" w:hAnsi="Arial" w:cs="Arial"/>
                <w:color w:val="000000"/>
                <w:sz w:val="18"/>
                <w:szCs w:val="18"/>
                <w:lang w:val="en-US"/>
              </w:rPr>
              <w:t>Windows Vista</w:t>
            </w:r>
            <w:r w:rsidRPr="0054644F">
              <w:rPr>
                <w:rFonts w:ascii="Arial" w:hAnsi="Arial" w:cs="Arial"/>
                <w:color w:val="000000"/>
                <w:sz w:val="18"/>
                <w:szCs w:val="18"/>
                <w:lang w:val="en-US"/>
              </w:rPr>
              <w:t xml:space="preserve">  </w:t>
            </w:r>
            <w:r w:rsidRPr="0054644F">
              <w:rPr>
                <w:rStyle w:val="normal2"/>
                <w:rFonts w:ascii="Arial" w:hAnsi="Arial" w:cs="Arial"/>
                <w:color w:val="000000"/>
                <w:sz w:val="18"/>
                <w:szCs w:val="18"/>
                <w:lang w:val="en-US"/>
              </w:rPr>
              <w:t>Windows XP</w:t>
            </w:r>
            <w:r w:rsidRPr="0054644F">
              <w:rPr>
                <w:rFonts w:ascii="Arial" w:hAnsi="Arial" w:cs="Arial"/>
                <w:color w:val="000000"/>
                <w:sz w:val="18"/>
                <w:szCs w:val="18"/>
                <w:lang w:val="en-US"/>
              </w:rPr>
              <w:t xml:space="preserve">  </w:t>
            </w:r>
          </w:p>
          <w:p w:rsidR="00ED196C" w:rsidRDefault="00ED196C" w:rsidP="00ED196C">
            <w:pPr>
              <w:shd w:val="clear" w:color="auto" w:fill="FFFFFF"/>
              <w:rPr>
                <w:rFonts w:ascii="Arial" w:hAnsi="Arial" w:cs="Arial"/>
                <w:color w:val="000000"/>
                <w:sz w:val="18"/>
                <w:szCs w:val="18"/>
              </w:rPr>
            </w:pPr>
            <w:r>
              <w:rPr>
                <w:rStyle w:val="vrlarge4"/>
                <w:rFonts w:ascii="Arial" w:hAnsi="Arial" w:cs="Arial"/>
                <w:color w:val="000000"/>
                <w:sz w:val="27"/>
                <w:szCs w:val="27"/>
              </w:rPr>
              <w:lastRenderedPageBreak/>
              <w:t>Εκτυπωτής</w:t>
            </w:r>
          </w:p>
          <w:p w:rsidR="00ED196C" w:rsidRDefault="00ED196C" w:rsidP="00ED196C">
            <w:pPr>
              <w:shd w:val="clear" w:color="auto" w:fill="FFFFFF"/>
              <w:textAlignment w:val="bottom"/>
              <w:rPr>
                <w:rFonts w:ascii="Arial" w:hAnsi="Arial" w:cs="Arial"/>
                <w:color w:val="000000"/>
                <w:sz w:val="18"/>
                <w:szCs w:val="18"/>
              </w:rPr>
            </w:pPr>
            <w:r>
              <w:rPr>
                <w:rFonts w:ascii="Arial" w:hAnsi="Arial" w:cs="Arial"/>
                <w:color w:val="000000"/>
                <w:sz w:val="18"/>
                <w:szCs w:val="18"/>
              </w:rPr>
              <w:t>Τύπος Εκτύπωσης</w:t>
            </w:r>
          </w:p>
          <w:p w:rsidR="00ED196C" w:rsidRDefault="00ED196C" w:rsidP="00ED196C">
            <w:pPr>
              <w:shd w:val="clear" w:color="auto" w:fill="FFFFFF"/>
              <w:textAlignment w:val="bottom"/>
              <w:rPr>
                <w:rFonts w:ascii="Arial" w:hAnsi="Arial" w:cs="Arial"/>
                <w:color w:val="000000"/>
                <w:sz w:val="18"/>
                <w:szCs w:val="18"/>
              </w:rPr>
            </w:pPr>
            <w:r>
              <w:rPr>
                <w:rStyle w:val="normal2"/>
                <w:rFonts w:ascii="Arial" w:hAnsi="Arial" w:cs="Arial"/>
                <w:color w:val="000000"/>
                <w:sz w:val="18"/>
                <w:szCs w:val="18"/>
              </w:rPr>
              <w:t>Έγχρωμη</w:t>
            </w:r>
            <w:r>
              <w:rPr>
                <w:rFonts w:ascii="Arial" w:hAnsi="Arial" w:cs="Arial"/>
                <w:color w:val="000000"/>
                <w:sz w:val="18"/>
                <w:szCs w:val="18"/>
              </w:rPr>
              <w:t xml:space="preserve">  </w:t>
            </w:r>
          </w:p>
          <w:p w:rsidR="00ED196C" w:rsidRDefault="00ED196C" w:rsidP="00ED196C">
            <w:pPr>
              <w:shd w:val="clear" w:color="auto" w:fill="FFFFFF"/>
              <w:textAlignment w:val="bottom"/>
              <w:rPr>
                <w:rFonts w:ascii="Arial" w:hAnsi="Arial" w:cs="Arial"/>
                <w:color w:val="000000"/>
                <w:sz w:val="18"/>
                <w:szCs w:val="18"/>
              </w:rPr>
            </w:pPr>
            <w:r>
              <w:rPr>
                <w:rFonts w:ascii="Arial" w:hAnsi="Arial" w:cs="Arial"/>
                <w:color w:val="000000"/>
                <w:sz w:val="18"/>
                <w:szCs w:val="18"/>
              </w:rPr>
              <w:t>Ταχύτητα Ασπρόμαυρης Εκτύπωσης</w:t>
            </w:r>
          </w:p>
          <w:p w:rsidR="00ED196C" w:rsidRDefault="00ED196C" w:rsidP="00ED196C">
            <w:pPr>
              <w:shd w:val="clear" w:color="auto" w:fill="FFFFFF"/>
              <w:textAlignment w:val="bottom"/>
              <w:rPr>
                <w:rFonts w:ascii="Arial" w:hAnsi="Arial" w:cs="Arial"/>
                <w:color w:val="000000"/>
                <w:sz w:val="18"/>
                <w:szCs w:val="18"/>
              </w:rPr>
            </w:pPr>
            <w:r>
              <w:rPr>
                <w:rStyle w:val="normal2"/>
                <w:rFonts w:ascii="Arial" w:hAnsi="Arial" w:cs="Arial"/>
                <w:color w:val="000000"/>
                <w:sz w:val="18"/>
                <w:szCs w:val="18"/>
              </w:rPr>
              <w:t>έως 14 σελ/λεπτό</w:t>
            </w:r>
            <w:r>
              <w:rPr>
                <w:rFonts w:ascii="Arial" w:hAnsi="Arial" w:cs="Arial"/>
                <w:color w:val="000000"/>
                <w:sz w:val="18"/>
                <w:szCs w:val="18"/>
              </w:rPr>
              <w:t xml:space="preserve">  </w:t>
            </w:r>
          </w:p>
          <w:p w:rsidR="00ED196C" w:rsidRDefault="00ED196C" w:rsidP="00ED196C">
            <w:pPr>
              <w:shd w:val="clear" w:color="auto" w:fill="FFFFFF"/>
              <w:textAlignment w:val="bottom"/>
              <w:rPr>
                <w:rFonts w:ascii="Arial" w:hAnsi="Arial" w:cs="Arial"/>
                <w:color w:val="000000"/>
                <w:sz w:val="18"/>
                <w:szCs w:val="18"/>
              </w:rPr>
            </w:pPr>
            <w:r>
              <w:rPr>
                <w:rFonts w:ascii="Arial" w:hAnsi="Arial" w:cs="Arial"/>
                <w:color w:val="000000"/>
                <w:sz w:val="18"/>
                <w:szCs w:val="18"/>
              </w:rPr>
              <w:t>Ταχύτητα Έγχρωμης Εκτύπωσης</w:t>
            </w:r>
          </w:p>
          <w:p w:rsidR="00ED196C" w:rsidRDefault="00ED196C" w:rsidP="00ED196C">
            <w:pPr>
              <w:shd w:val="clear" w:color="auto" w:fill="FFFFFF"/>
              <w:textAlignment w:val="bottom"/>
              <w:rPr>
                <w:rFonts w:ascii="Arial" w:hAnsi="Arial" w:cs="Arial"/>
                <w:color w:val="000000"/>
                <w:sz w:val="18"/>
                <w:szCs w:val="18"/>
              </w:rPr>
            </w:pPr>
            <w:r>
              <w:rPr>
                <w:rStyle w:val="normal2"/>
                <w:rFonts w:ascii="Arial" w:hAnsi="Arial" w:cs="Arial"/>
                <w:color w:val="000000"/>
                <w:sz w:val="18"/>
                <w:szCs w:val="18"/>
              </w:rPr>
              <w:t>έως 14 σελ/λεπτό</w:t>
            </w:r>
            <w:r>
              <w:rPr>
                <w:rFonts w:ascii="Arial" w:hAnsi="Arial" w:cs="Arial"/>
                <w:color w:val="000000"/>
                <w:sz w:val="18"/>
                <w:szCs w:val="18"/>
              </w:rPr>
              <w:t xml:space="preserve">  </w:t>
            </w:r>
          </w:p>
          <w:p w:rsidR="00ED196C" w:rsidRDefault="00ED196C" w:rsidP="00ED196C">
            <w:pPr>
              <w:shd w:val="clear" w:color="auto" w:fill="FFFFFF"/>
              <w:textAlignment w:val="bottom"/>
              <w:rPr>
                <w:rFonts w:ascii="Arial" w:hAnsi="Arial" w:cs="Arial"/>
                <w:color w:val="000000"/>
                <w:sz w:val="18"/>
                <w:szCs w:val="18"/>
              </w:rPr>
            </w:pPr>
            <w:r>
              <w:rPr>
                <w:rFonts w:ascii="Arial" w:hAnsi="Arial" w:cs="Arial"/>
                <w:color w:val="000000"/>
                <w:sz w:val="18"/>
                <w:szCs w:val="18"/>
              </w:rPr>
              <w:t>Ανάλυση Εκτύπωσης</w:t>
            </w:r>
          </w:p>
          <w:p w:rsidR="00ED196C" w:rsidRDefault="00ED196C" w:rsidP="00ED196C">
            <w:pPr>
              <w:shd w:val="clear" w:color="auto" w:fill="FFFFFF"/>
              <w:textAlignment w:val="bottom"/>
              <w:rPr>
                <w:rFonts w:ascii="Arial" w:hAnsi="Arial" w:cs="Arial"/>
                <w:color w:val="000000"/>
                <w:sz w:val="18"/>
                <w:szCs w:val="18"/>
              </w:rPr>
            </w:pPr>
            <w:r>
              <w:rPr>
                <w:rStyle w:val="normal2"/>
                <w:rFonts w:ascii="Arial" w:hAnsi="Arial" w:cs="Arial"/>
                <w:color w:val="000000"/>
                <w:sz w:val="18"/>
                <w:szCs w:val="18"/>
              </w:rPr>
              <w:t>έως 600 x 600 dpi</w:t>
            </w:r>
            <w:r>
              <w:rPr>
                <w:rFonts w:ascii="Arial" w:hAnsi="Arial" w:cs="Arial"/>
                <w:color w:val="000000"/>
                <w:sz w:val="18"/>
                <w:szCs w:val="18"/>
              </w:rPr>
              <w:t xml:space="preserve">  </w:t>
            </w:r>
          </w:p>
          <w:p w:rsidR="00ED196C" w:rsidRDefault="00ED196C" w:rsidP="00ED196C">
            <w:pPr>
              <w:shd w:val="clear" w:color="auto" w:fill="FFFFFF"/>
              <w:textAlignment w:val="bottom"/>
              <w:rPr>
                <w:rFonts w:ascii="Arial" w:hAnsi="Arial" w:cs="Arial"/>
                <w:color w:val="000000"/>
                <w:sz w:val="18"/>
                <w:szCs w:val="18"/>
              </w:rPr>
            </w:pPr>
            <w:r>
              <w:rPr>
                <w:rFonts w:ascii="Arial" w:hAnsi="Arial" w:cs="Arial"/>
                <w:color w:val="000000"/>
                <w:sz w:val="18"/>
                <w:szCs w:val="18"/>
              </w:rPr>
              <w:t>Εκτύπωση χωρίς Περιθώρια</w:t>
            </w:r>
          </w:p>
          <w:p w:rsidR="00ED196C" w:rsidRDefault="00ED196C" w:rsidP="00ED196C">
            <w:pPr>
              <w:shd w:val="clear" w:color="auto" w:fill="FFFFFF"/>
              <w:textAlignment w:val="bottom"/>
              <w:rPr>
                <w:rFonts w:ascii="Arial" w:hAnsi="Arial" w:cs="Arial"/>
                <w:color w:val="000000"/>
                <w:sz w:val="18"/>
                <w:szCs w:val="18"/>
              </w:rPr>
            </w:pPr>
            <w:r>
              <w:rPr>
                <w:rStyle w:val="normal2"/>
                <w:rFonts w:ascii="Arial" w:hAnsi="Arial" w:cs="Arial"/>
                <w:color w:val="000000"/>
                <w:sz w:val="18"/>
                <w:szCs w:val="18"/>
              </w:rPr>
              <w:t>Όχι</w:t>
            </w:r>
            <w:r>
              <w:rPr>
                <w:rFonts w:ascii="Arial" w:hAnsi="Arial" w:cs="Arial"/>
                <w:color w:val="000000"/>
                <w:sz w:val="18"/>
                <w:szCs w:val="18"/>
              </w:rPr>
              <w:t xml:space="preserve">  </w:t>
            </w:r>
          </w:p>
          <w:p w:rsidR="00ED196C" w:rsidRDefault="00ED196C" w:rsidP="00ED196C">
            <w:pPr>
              <w:shd w:val="clear" w:color="auto" w:fill="FFFFFF"/>
              <w:rPr>
                <w:rFonts w:ascii="Arial" w:hAnsi="Arial" w:cs="Arial"/>
                <w:color w:val="000000"/>
                <w:sz w:val="18"/>
                <w:szCs w:val="18"/>
              </w:rPr>
            </w:pPr>
            <w:r>
              <w:rPr>
                <w:rStyle w:val="vrlarge4"/>
                <w:rFonts w:ascii="Arial" w:hAnsi="Arial" w:cs="Arial"/>
                <w:color w:val="000000"/>
                <w:sz w:val="27"/>
                <w:szCs w:val="27"/>
              </w:rPr>
              <w:t>Αντιγραφικό</w:t>
            </w:r>
          </w:p>
          <w:p w:rsidR="00ED196C" w:rsidRDefault="00ED196C" w:rsidP="00ED196C">
            <w:pPr>
              <w:shd w:val="clear" w:color="auto" w:fill="FFFFFF"/>
              <w:textAlignment w:val="bottom"/>
              <w:rPr>
                <w:rFonts w:ascii="Arial" w:hAnsi="Arial" w:cs="Arial"/>
                <w:color w:val="000000"/>
                <w:sz w:val="18"/>
                <w:szCs w:val="18"/>
              </w:rPr>
            </w:pPr>
            <w:r>
              <w:rPr>
                <w:rFonts w:ascii="Arial" w:hAnsi="Arial" w:cs="Arial"/>
                <w:color w:val="000000"/>
                <w:sz w:val="18"/>
                <w:szCs w:val="18"/>
              </w:rPr>
              <w:t>Ζουμ</w:t>
            </w:r>
          </w:p>
          <w:p w:rsidR="00ED196C" w:rsidRDefault="00ED196C" w:rsidP="00ED196C">
            <w:pPr>
              <w:shd w:val="clear" w:color="auto" w:fill="FFFFFF"/>
              <w:textAlignment w:val="bottom"/>
              <w:rPr>
                <w:rFonts w:ascii="Arial" w:hAnsi="Arial" w:cs="Arial"/>
                <w:color w:val="000000"/>
                <w:sz w:val="18"/>
                <w:szCs w:val="18"/>
              </w:rPr>
            </w:pPr>
            <w:r>
              <w:rPr>
                <w:rStyle w:val="normal2"/>
                <w:rFonts w:ascii="Arial" w:hAnsi="Arial" w:cs="Arial"/>
                <w:color w:val="000000"/>
                <w:sz w:val="18"/>
                <w:szCs w:val="18"/>
              </w:rPr>
              <w:t>25% - 400%</w:t>
            </w:r>
            <w:r>
              <w:rPr>
                <w:rFonts w:ascii="Arial" w:hAnsi="Arial" w:cs="Arial"/>
                <w:color w:val="000000"/>
                <w:sz w:val="18"/>
                <w:szCs w:val="18"/>
              </w:rPr>
              <w:t xml:space="preserve">  </w:t>
            </w:r>
          </w:p>
          <w:p w:rsidR="00ED196C" w:rsidRDefault="00ED196C" w:rsidP="00ED196C">
            <w:pPr>
              <w:shd w:val="clear" w:color="auto" w:fill="FFFFFF"/>
              <w:textAlignment w:val="bottom"/>
              <w:rPr>
                <w:rFonts w:ascii="Arial" w:hAnsi="Arial" w:cs="Arial"/>
                <w:color w:val="000000"/>
                <w:sz w:val="18"/>
                <w:szCs w:val="18"/>
              </w:rPr>
            </w:pPr>
            <w:r>
              <w:rPr>
                <w:rFonts w:ascii="Arial" w:hAnsi="Arial" w:cs="Arial"/>
                <w:color w:val="000000"/>
                <w:sz w:val="18"/>
                <w:szCs w:val="18"/>
              </w:rPr>
              <w:t>Αυτόματη αντιγραφή διπλής όψης</w:t>
            </w:r>
          </w:p>
          <w:p w:rsidR="00ED196C" w:rsidRDefault="00ED196C" w:rsidP="00ED196C">
            <w:pPr>
              <w:shd w:val="clear" w:color="auto" w:fill="FFFFFF"/>
              <w:textAlignment w:val="bottom"/>
              <w:rPr>
                <w:rFonts w:ascii="Arial" w:hAnsi="Arial" w:cs="Arial"/>
                <w:color w:val="000000"/>
                <w:sz w:val="18"/>
                <w:szCs w:val="18"/>
              </w:rPr>
            </w:pPr>
            <w:r>
              <w:rPr>
                <w:rStyle w:val="normal2"/>
                <w:rFonts w:ascii="Arial" w:hAnsi="Arial" w:cs="Arial"/>
                <w:color w:val="000000"/>
                <w:sz w:val="18"/>
                <w:szCs w:val="18"/>
              </w:rPr>
              <w:t>Όχι</w:t>
            </w:r>
            <w:r>
              <w:rPr>
                <w:rFonts w:ascii="Arial" w:hAnsi="Arial" w:cs="Arial"/>
                <w:color w:val="000000"/>
                <w:sz w:val="18"/>
                <w:szCs w:val="18"/>
              </w:rPr>
              <w:t xml:space="preserve">  </w:t>
            </w:r>
          </w:p>
          <w:p w:rsidR="00ED196C" w:rsidRDefault="00ED196C" w:rsidP="00ED196C">
            <w:pPr>
              <w:shd w:val="clear" w:color="auto" w:fill="FFFFFF"/>
              <w:rPr>
                <w:rFonts w:ascii="Arial" w:hAnsi="Arial" w:cs="Arial"/>
                <w:color w:val="000000"/>
                <w:sz w:val="18"/>
                <w:szCs w:val="18"/>
              </w:rPr>
            </w:pPr>
            <w:r>
              <w:rPr>
                <w:rStyle w:val="vrlarge4"/>
                <w:rFonts w:ascii="Arial" w:hAnsi="Arial" w:cs="Arial"/>
                <w:color w:val="000000"/>
                <w:sz w:val="27"/>
                <w:szCs w:val="27"/>
              </w:rPr>
              <w:t>Σαρωτής</w:t>
            </w:r>
          </w:p>
          <w:p w:rsidR="00ED196C" w:rsidRDefault="00ED196C" w:rsidP="00ED196C">
            <w:pPr>
              <w:shd w:val="clear" w:color="auto" w:fill="FFFFFF"/>
              <w:textAlignment w:val="bottom"/>
              <w:rPr>
                <w:rFonts w:ascii="Arial" w:hAnsi="Arial" w:cs="Arial"/>
                <w:color w:val="000000"/>
                <w:sz w:val="18"/>
                <w:szCs w:val="18"/>
              </w:rPr>
            </w:pPr>
            <w:r>
              <w:rPr>
                <w:rFonts w:ascii="Arial" w:hAnsi="Arial" w:cs="Arial"/>
                <w:color w:val="000000"/>
                <w:sz w:val="18"/>
                <w:szCs w:val="18"/>
              </w:rPr>
              <w:t>Ανάλυση Σαρωτή</w:t>
            </w:r>
          </w:p>
          <w:p w:rsidR="00ED196C" w:rsidRDefault="00ED196C" w:rsidP="00ED196C">
            <w:pPr>
              <w:shd w:val="clear" w:color="auto" w:fill="FFFFFF"/>
              <w:textAlignment w:val="bottom"/>
              <w:rPr>
                <w:rFonts w:ascii="Arial" w:hAnsi="Arial" w:cs="Arial"/>
                <w:color w:val="000000"/>
                <w:sz w:val="18"/>
                <w:szCs w:val="18"/>
              </w:rPr>
            </w:pPr>
            <w:r>
              <w:rPr>
                <w:rStyle w:val="normal2"/>
                <w:rFonts w:ascii="Arial" w:hAnsi="Arial" w:cs="Arial"/>
                <w:color w:val="000000"/>
                <w:sz w:val="18"/>
                <w:szCs w:val="18"/>
              </w:rPr>
              <w:t>έως 600 x 600 dpi</w:t>
            </w:r>
            <w:r>
              <w:rPr>
                <w:rFonts w:ascii="Arial" w:hAnsi="Arial" w:cs="Arial"/>
                <w:color w:val="000000"/>
                <w:sz w:val="18"/>
                <w:szCs w:val="18"/>
              </w:rPr>
              <w:t xml:space="preserve">  </w:t>
            </w:r>
          </w:p>
          <w:p w:rsidR="00ED196C" w:rsidRDefault="00ED196C" w:rsidP="00ED196C">
            <w:pPr>
              <w:shd w:val="clear" w:color="auto" w:fill="FFFFFF"/>
              <w:textAlignment w:val="bottom"/>
              <w:rPr>
                <w:rFonts w:ascii="Arial" w:hAnsi="Arial" w:cs="Arial"/>
                <w:color w:val="000000"/>
                <w:sz w:val="18"/>
                <w:szCs w:val="18"/>
              </w:rPr>
            </w:pPr>
            <w:r>
              <w:rPr>
                <w:rFonts w:ascii="Arial" w:hAnsi="Arial" w:cs="Arial"/>
                <w:color w:val="000000"/>
                <w:sz w:val="18"/>
                <w:szCs w:val="18"/>
              </w:rPr>
              <w:t>Τύπος Σαρωτή</w:t>
            </w:r>
          </w:p>
          <w:p w:rsidR="00ED196C" w:rsidRPr="0054644F" w:rsidRDefault="00ED196C" w:rsidP="00ED196C">
            <w:pPr>
              <w:shd w:val="clear" w:color="auto" w:fill="FFFFFF"/>
              <w:textAlignment w:val="bottom"/>
              <w:rPr>
                <w:rFonts w:ascii="Arial" w:hAnsi="Arial" w:cs="Arial"/>
                <w:color w:val="000000"/>
                <w:sz w:val="18"/>
                <w:szCs w:val="18"/>
                <w:lang w:val="en-US"/>
              </w:rPr>
            </w:pPr>
            <w:r>
              <w:rPr>
                <w:rStyle w:val="normal2"/>
                <w:rFonts w:ascii="Arial" w:hAnsi="Arial" w:cs="Arial"/>
                <w:color w:val="000000"/>
                <w:sz w:val="18"/>
                <w:szCs w:val="18"/>
              </w:rPr>
              <w:t>Αυτόματος</w:t>
            </w:r>
            <w:r w:rsidRPr="0054644F">
              <w:rPr>
                <w:rStyle w:val="normal2"/>
                <w:rFonts w:ascii="Arial" w:hAnsi="Arial" w:cs="Arial"/>
                <w:color w:val="000000"/>
                <w:sz w:val="18"/>
                <w:szCs w:val="18"/>
                <w:lang w:val="en-US"/>
              </w:rPr>
              <w:t xml:space="preserve"> </w:t>
            </w:r>
            <w:r>
              <w:rPr>
                <w:rStyle w:val="normal2"/>
                <w:rFonts w:ascii="Arial" w:hAnsi="Arial" w:cs="Arial"/>
                <w:color w:val="000000"/>
                <w:sz w:val="18"/>
                <w:szCs w:val="18"/>
              </w:rPr>
              <w:t>Τροφοδότης</w:t>
            </w:r>
            <w:r w:rsidRPr="0054644F">
              <w:rPr>
                <w:rFonts w:ascii="Arial" w:hAnsi="Arial" w:cs="Arial"/>
                <w:color w:val="000000"/>
                <w:sz w:val="18"/>
                <w:szCs w:val="18"/>
                <w:lang w:val="en-US"/>
              </w:rPr>
              <w:t xml:space="preserve">  </w:t>
            </w:r>
            <w:r>
              <w:rPr>
                <w:rStyle w:val="normal2"/>
                <w:rFonts w:ascii="Arial" w:hAnsi="Arial" w:cs="Arial"/>
                <w:color w:val="000000"/>
                <w:sz w:val="18"/>
                <w:szCs w:val="18"/>
              </w:rPr>
              <w:t>Επίπεδος</w:t>
            </w:r>
            <w:r w:rsidRPr="0054644F">
              <w:rPr>
                <w:rFonts w:ascii="Arial" w:hAnsi="Arial" w:cs="Arial"/>
                <w:color w:val="000000"/>
                <w:sz w:val="18"/>
                <w:szCs w:val="18"/>
                <w:lang w:val="en-US"/>
              </w:rPr>
              <w:t xml:space="preserve">  </w:t>
            </w:r>
          </w:p>
          <w:p w:rsidR="00ED196C" w:rsidRPr="0054644F" w:rsidRDefault="00ED196C" w:rsidP="00ED196C">
            <w:pPr>
              <w:shd w:val="clear" w:color="auto" w:fill="FFFFFF"/>
              <w:textAlignment w:val="bottom"/>
              <w:rPr>
                <w:rFonts w:ascii="Arial" w:hAnsi="Arial" w:cs="Arial"/>
                <w:color w:val="000000"/>
                <w:sz w:val="18"/>
                <w:szCs w:val="18"/>
                <w:lang w:val="en-US"/>
              </w:rPr>
            </w:pPr>
            <w:r>
              <w:rPr>
                <w:rFonts w:ascii="Arial" w:hAnsi="Arial" w:cs="Arial"/>
                <w:color w:val="000000"/>
                <w:sz w:val="18"/>
                <w:szCs w:val="18"/>
              </w:rPr>
              <w:t>Σάρωση</w:t>
            </w:r>
            <w:r w:rsidRPr="0054644F">
              <w:rPr>
                <w:rFonts w:ascii="Arial" w:hAnsi="Arial" w:cs="Arial"/>
                <w:color w:val="000000"/>
                <w:sz w:val="18"/>
                <w:szCs w:val="18"/>
                <w:lang w:val="en-US"/>
              </w:rPr>
              <w:t xml:space="preserve"> </w:t>
            </w:r>
            <w:r>
              <w:rPr>
                <w:rFonts w:ascii="Arial" w:hAnsi="Arial" w:cs="Arial"/>
                <w:color w:val="000000"/>
                <w:sz w:val="18"/>
                <w:szCs w:val="18"/>
              </w:rPr>
              <w:t>σε</w:t>
            </w:r>
          </w:p>
          <w:p w:rsidR="00ED196C" w:rsidRPr="0054644F" w:rsidRDefault="00ED196C" w:rsidP="00ED196C">
            <w:pPr>
              <w:shd w:val="clear" w:color="auto" w:fill="FFFFFF"/>
              <w:textAlignment w:val="bottom"/>
              <w:rPr>
                <w:rFonts w:ascii="Arial" w:hAnsi="Arial" w:cs="Arial"/>
                <w:color w:val="000000"/>
                <w:sz w:val="18"/>
                <w:szCs w:val="18"/>
                <w:lang w:val="en-US"/>
              </w:rPr>
            </w:pPr>
            <w:r w:rsidRPr="0054644F">
              <w:rPr>
                <w:rStyle w:val="normal2"/>
                <w:rFonts w:ascii="Arial" w:hAnsi="Arial" w:cs="Arial"/>
                <w:color w:val="000000"/>
                <w:sz w:val="18"/>
                <w:szCs w:val="18"/>
                <w:lang w:val="en-US"/>
              </w:rPr>
              <w:t>Scan to E-mail</w:t>
            </w:r>
            <w:r w:rsidRPr="0054644F">
              <w:rPr>
                <w:rFonts w:ascii="Arial" w:hAnsi="Arial" w:cs="Arial"/>
                <w:color w:val="000000"/>
                <w:sz w:val="18"/>
                <w:szCs w:val="18"/>
                <w:lang w:val="en-US"/>
              </w:rPr>
              <w:t xml:space="preserve">  </w:t>
            </w:r>
            <w:r w:rsidRPr="0054644F">
              <w:rPr>
                <w:rStyle w:val="normal2"/>
                <w:rFonts w:ascii="Arial" w:hAnsi="Arial" w:cs="Arial"/>
                <w:color w:val="000000"/>
                <w:sz w:val="18"/>
                <w:szCs w:val="18"/>
                <w:lang w:val="en-US"/>
              </w:rPr>
              <w:t>Scan to folder</w:t>
            </w:r>
            <w:r w:rsidRPr="0054644F">
              <w:rPr>
                <w:rFonts w:ascii="Arial" w:hAnsi="Arial" w:cs="Arial"/>
                <w:color w:val="000000"/>
                <w:sz w:val="18"/>
                <w:szCs w:val="18"/>
                <w:lang w:val="en-US"/>
              </w:rPr>
              <w:t xml:space="preserve">  </w:t>
            </w:r>
            <w:r w:rsidRPr="0054644F">
              <w:rPr>
                <w:rStyle w:val="normal2"/>
                <w:rFonts w:ascii="Arial" w:hAnsi="Arial" w:cs="Arial"/>
                <w:color w:val="000000"/>
                <w:sz w:val="18"/>
                <w:szCs w:val="18"/>
                <w:lang w:val="en-US"/>
              </w:rPr>
              <w:t>Scan to web</w:t>
            </w:r>
            <w:r w:rsidRPr="0054644F">
              <w:rPr>
                <w:rFonts w:ascii="Arial" w:hAnsi="Arial" w:cs="Arial"/>
                <w:color w:val="000000"/>
                <w:sz w:val="18"/>
                <w:szCs w:val="18"/>
                <w:lang w:val="en-US"/>
              </w:rPr>
              <w:t xml:space="preserve">  </w:t>
            </w:r>
          </w:p>
          <w:p w:rsidR="00ED196C" w:rsidRPr="0054644F" w:rsidRDefault="00ED196C" w:rsidP="00ED196C">
            <w:pPr>
              <w:shd w:val="clear" w:color="auto" w:fill="FFFFFF"/>
              <w:textAlignment w:val="bottom"/>
              <w:rPr>
                <w:rFonts w:ascii="Arial" w:hAnsi="Arial" w:cs="Arial"/>
                <w:color w:val="000000"/>
                <w:sz w:val="18"/>
                <w:szCs w:val="18"/>
                <w:lang w:val="en-US"/>
              </w:rPr>
            </w:pPr>
            <w:r w:rsidRPr="0054644F">
              <w:rPr>
                <w:rFonts w:ascii="Arial" w:hAnsi="Arial" w:cs="Arial"/>
                <w:color w:val="000000"/>
                <w:sz w:val="18"/>
                <w:szCs w:val="18"/>
                <w:lang w:val="en-US"/>
              </w:rPr>
              <w:t>Scan file format</w:t>
            </w:r>
          </w:p>
          <w:p w:rsidR="00ED196C" w:rsidRPr="0054644F" w:rsidRDefault="00ED196C" w:rsidP="00ED196C">
            <w:pPr>
              <w:shd w:val="clear" w:color="auto" w:fill="FFFFFF"/>
              <w:textAlignment w:val="bottom"/>
              <w:rPr>
                <w:rFonts w:ascii="Arial" w:hAnsi="Arial" w:cs="Arial"/>
                <w:color w:val="000000"/>
                <w:sz w:val="18"/>
                <w:szCs w:val="18"/>
                <w:lang w:val="en-US"/>
              </w:rPr>
            </w:pPr>
            <w:r w:rsidRPr="0054644F">
              <w:rPr>
                <w:rStyle w:val="normal2"/>
                <w:rFonts w:ascii="Arial" w:hAnsi="Arial" w:cs="Arial"/>
                <w:color w:val="000000"/>
                <w:sz w:val="18"/>
                <w:szCs w:val="18"/>
                <w:lang w:val="en-US"/>
              </w:rPr>
              <w:t>Bmp</w:t>
            </w:r>
            <w:r w:rsidRPr="0054644F">
              <w:rPr>
                <w:rFonts w:ascii="Arial" w:hAnsi="Arial" w:cs="Arial"/>
                <w:color w:val="000000"/>
                <w:sz w:val="18"/>
                <w:szCs w:val="18"/>
                <w:lang w:val="en-US"/>
              </w:rPr>
              <w:t xml:space="preserve">  </w:t>
            </w:r>
            <w:r w:rsidRPr="0054644F">
              <w:rPr>
                <w:rStyle w:val="normal2"/>
                <w:rFonts w:ascii="Arial" w:hAnsi="Arial" w:cs="Arial"/>
                <w:color w:val="000000"/>
                <w:sz w:val="18"/>
                <w:szCs w:val="18"/>
                <w:lang w:val="en-US"/>
              </w:rPr>
              <w:t>Jpeg</w:t>
            </w:r>
            <w:r w:rsidRPr="0054644F">
              <w:rPr>
                <w:rFonts w:ascii="Arial" w:hAnsi="Arial" w:cs="Arial"/>
                <w:color w:val="000000"/>
                <w:sz w:val="18"/>
                <w:szCs w:val="18"/>
                <w:lang w:val="en-US"/>
              </w:rPr>
              <w:t xml:space="preserve">  </w:t>
            </w:r>
            <w:r w:rsidRPr="0054644F">
              <w:rPr>
                <w:rStyle w:val="normal2"/>
                <w:rFonts w:ascii="Arial" w:hAnsi="Arial" w:cs="Arial"/>
                <w:color w:val="000000"/>
                <w:sz w:val="18"/>
                <w:szCs w:val="18"/>
                <w:lang w:val="en-US"/>
              </w:rPr>
              <w:t>PDF</w:t>
            </w:r>
            <w:r w:rsidRPr="0054644F">
              <w:rPr>
                <w:rFonts w:ascii="Arial" w:hAnsi="Arial" w:cs="Arial"/>
                <w:color w:val="000000"/>
                <w:sz w:val="18"/>
                <w:szCs w:val="18"/>
                <w:lang w:val="en-US"/>
              </w:rPr>
              <w:t xml:space="preserve">  </w:t>
            </w:r>
            <w:r w:rsidRPr="0054644F">
              <w:rPr>
                <w:rStyle w:val="normal2"/>
                <w:rFonts w:ascii="Arial" w:hAnsi="Arial" w:cs="Arial"/>
                <w:color w:val="000000"/>
                <w:sz w:val="18"/>
                <w:szCs w:val="18"/>
                <w:lang w:val="en-US"/>
              </w:rPr>
              <w:t>PNG</w:t>
            </w:r>
            <w:r w:rsidRPr="0054644F">
              <w:rPr>
                <w:rFonts w:ascii="Arial" w:hAnsi="Arial" w:cs="Arial"/>
                <w:color w:val="000000"/>
                <w:sz w:val="18"/>
                <w:szCs w:val="18"/>
                <w:lang w:val="en-US"/>
              </w:rPr>
              <w:t xml:space="preserve">  </w:t>
            </w:r>
            <w:r w:rsidRPr="0054644F">
              <w:rPr>
                <w:rStyle w:val="normal2"/>
                <w:rFonts w:ascii="Arial" w:hAnsi="Arial" w:cs="Arial"/>
                <w:color w:val="000000"/>
                <w:sz w:val="18"/>
                <w:szCs w:val="18"/>
                <w:lang w:val="en-US"/>
              </w:rPr>
              <w:t>RTF</w:t>
            </w:r>
            <w:r w:rsidRPr="0054644F">
              <w:rPr>
                <w:rFonts w:ascii="Arial" w:hAnsi="Arial" w:cs="Arial"/>
                <w:color w:val="000000"/>
                <w:sz w:val="18"/>
                <w:szCs w:val="18"/>
                <w:lang w:val="en-US"/>
              </w:rPr>
              <w:t xml:space="preserve">  </w:t>
            </w:r>
            <w:r w:rsidRPr="0054644F">
              <w:rPr>
                <w:rStyle w:val="normal2"/>
                <w:rFonts w:ascii="Arial" w:hAnsi="Arial" w:cs="Arial"/>
                <w:color w:val="000000"/>
                <w:sz w:val="18"/>
                <w:szCs w:val="18"/>
                <w:lang w:val="en-US"/>
              </w:rPr>
              <w:t>TXT</w:t>
            </w:r>
            <w:r w:rsidRPr="0054644F">
              <w:rPr>
                <w:rFonts w:ascii="Arial" w:hAnsi="Arial" w:cs="Arial"/>
                <w:color w:val="000000"/>
                <w:sz w:val="18"/>
                <w:szCs w:val="18"/>
                <w:lang w:val="en-US"/>
              </w:rPr>
              <w:t xml:space="preserve">  </w:t>
            </w:r>
            <w:r w:rsidRPr="0054644F">
              <w:rPr>
                <w:rStyle w:val="normal2"/>
                <w:rFonts w:ascii="Arial" w:hAnsi="Arial" w:cs="Arial"/>
                <w:color w:val="000000"/>
                <w:sz w:val="18"/>
                <w:szCs w:val="18"/>
                <w:lang w:val="en-US"/>
              </w:rPr>
              <w:t>Tiff</w:t>
            </w:r>
            <w:r w:rsidRPr="0054644F">
              <w:rPr>
                <w:rFonts w:ascii="Arial" w:hAnsi="Arial" w:cs="Arial"/>
                <w:color w:val="000000"/>
                <w:sz w:val="18"/>
                <w:szCs w:val="18"/>
                <w:lang w:val="en-US"/>
              </w:rPr>
              <w:t xml:space="preserve">  </w:t>
            </w:r>
          </w:p>
          <w:p w:rsidR="00ED196C" w:rsidRDefault="00ED196C" w:rsidP="00ED196C">
            <w:pPr>
              <w:shd w:val="clear" w:color="auto" w:fill="FFFFFF"/>
              <w:textAlignment w:val="bottom"/>
              <w:rPr>
                <w:rFonts w:ascii="Arial" w:hAnsi="Arial" w:cs="Arial"/>
                <w:color w:val="000000"/>
                <w:sz w:val="18"/>
                <w:szCs w:val="18"/>
              </w:rPr>
            </w:pPr>
            <w:r>
              <w:rPr>
                <w:rFonts w:ascii="Arial" w:hAnsi="Arial" w:cs="Arial"/>
                <w:color w:val="000000"/>
                <w:sz w:val="18"/>
                <w:szCs w:val="18"/>
              </w:rPr>
              <w:t>Ζουμ</w:t>
            </w:r>
          </w:p>
          <w:p w:rsidR="00ED196C" w:rsidRDefault="00ED196C" w:rsidP="00ED196C">
            <w:pPr>
              <w:shd w:val="clear" w:color="auto" w:fill="FFFFFF"/>
              <w:textAlignment w:val="bottom"/>
              <w:rPr>
                <w:rFonts w:ascii="Arial" w:hAnsi="Arial" w:cs="Arial"/>
                <w:color w:val="000000"/>
                <w:sz w:val="18"/>
                <w:szCs w:val="18"/>
              </w:rPr>
            </w:pPr>
            <w:r>
              <w:rPr>
                <w:rStyle w:val="normal2"/>
                <w:rFonts w:ascii="Arial" w:hAnsi="Arial" w:cs="Arial"/>
                <w:color w:val="000000"/>
                <w:sz w:val="18"/>
                <w:szCs w:val="18"/>
              </w:rPr>
              <w:t>25% - 400%</w:t>
            </w:r>
            <w:r>
              <w:rPr>
                <w:rFonts w:ascii="Arial" w:hAnsi="Arial" w:cs="Arial"/>
                <w:color w:val="000000"/>
                <w:sz w:val="18"/>
                <w:szCs w:val="18"/>
              </w:rPr>
              <w:t xml:space="preserve">  </w:t>
            </w:r>
          </w:p>
          <w:p w:rsidR="00ED196C" w:rsidRDefault="00ED196C" w:rsidP="00ED196C">
            <w:pPr>
              <w:shd w:val="clear" w:color="auto" w:fill="FFFFFF"/>
              <w:rPr>
                <w:rFonts w:ascii="Arial" w:hAnsi="Arial" w:cs="Arial"/>
                <w:color w:val="000000"/>
                <w:sz w:val="18"/>
                <w:szCs w:val="18"/>
              </w:rPr>
            </w:pPr>
            <w:r>
              <w:rPr>
                <w:rStyle w:val="vrlarge4"/>
                <w:rFonts w:ascii="Arial" w:hAnsi="Arial" w:cs="Arial"/>
                <w:color w:val="000000"/>
                <w:sz w:val="27"/>
                <w:szCs w:val="27"/>
              </w:rPr>
              <w:t>Φαξ</w:t>
            </w:r>
          </w:p>
          <w:p w:rsidR="00ED196C" w:rsidRDefault="00ED196C" w:rsidP="00ED196C">
            <w:pPr>
              <w:shd w:val="clear" w:color="auto" w:fill="FFFFFF"/>
              <w:textAlignment w:val="bottom"/>
              <w:rPr>
                <w:rFonts w:ascii="Arial" w:hAnsi="Arial" w:cs="Arial"/>
                <w:color w:val="000000"/>
                <w:sz w:val="18"/>
                <w:szCs w:val="18"/>
              </w:rPr>
            </w:pPr>
            <w:r>
              <w:rPr>
                <w:rFonts w:ascii="Arial" w:hAnsi="Arial" w:cs="Arial"/>
                <w:color w:val="000000"/>
                <w:sz w:val="18"/>
                <w:szCs w:val="18"/>
              </w:rPr>
              <w:t>Μνήμη Φαξ</w:t>
            </w:r>
          </w:p>
          <w:p w:rsidR="00ED196C" w:rsidRDefault="00ED196C" w:rsidP="00ED196C">
            <w:pPr>
              <w:shd w:val="clear" w:color="auto" w:fill="FFFFFF"/>
              <w:textAlignment w:val="bottom"/>
              <w:rPr>
                <w:rFonts w:ascii="Arial" w:hAnsi="Arial" w:cs="Arial"/>
                <w:color w:val="000000"/>
                <w:sz w:val="18"/>
                <w:szCs w:val="18"/>
              </w:rPr>
            </w:pPr>
            <w:r>
              <w:rPr>
                <w:rStyle w:val="normal2"/>
                <w:rFonts w:ascii="Arial" w:hAnsi="Arial" w:cs="Arial"/>
                <w:color w:val="000000"/>
                <w:sz w:val="18"/>
                <w:szCs w:val="18"/>
              </w:rPr>
              <w:t>έως 250 σελίδες</w:t>
            </w:r>
            <w:r>
              <w:rPr>
                <w:rFonts w:ascii="Arial" w:hAnsi="Arial" w:cs="Arial"/>
                <w:color w:val="000000"/>
                <w:sz w:val="18"/>
                <w:szCs w:val="18"/>
              </w:rPr>
              <w:t xml:space="preserve">  </w:t>
            </w:r>
          </w:p>
          <w:p w:rsidR="00ED196C" w:rsidRDefault="00ED196C" w:rsidP="00ED196C">
            <w:pPr>
              <w:shd w:val="clear" w:color="auto" w:fill="FFFFFF"/>
              <w:rPr>
                <w:rFonts w:ascii="Arial" w:hAnsi="Arial" w:cs="Arial"/>
                <w:color w:val="000000"/>
                <w:sz w:val="18"/>
                <w:szCs w:val="18"/>
              </w:rPr>
            </w:pPr>
            <w:r>
              <w:rPr>
                <w:rStyle w:val="vrlarge4"/>
                <w:rFonts w:ascii="Arial" w:hAnsi="Arial" w:cs="Arial"/>
                <w:color w:val="000000"/>
                <w:sz w:val="27"/>
                <w:szCs w:val="27"/>
              </w:rPr>
              <w:t>Επιπλέον χαρακτηριστικά</w:t>
            </w:r>
          </w:p>
          <w:p w:rsidR="00ED196C" w:rsidRDefault="00ED196C" w:rsidP="00ED196C">
            <w:pPr>
              <w:shd w:val="clear" w:color="auto" w:fill="FFFFFF"/>
              <w:textAlignment w:val="bottom"/>
              <w:rPr>
                <w:rFonts w:ascii="Arial" w:hAnsi="Arial" w:cs="Arial"/>
                <w:color w:val="000000"/>
                <w:sz w:val="18"/>
                <w:szCs w:val="18"/>
              </w:rPr>
            </w:pPr>
            <w:r>
              <w:rPr>
                <w:rFonts w:ascii="Arial" w:hAnsi="Arial" w:cs="Arial"/>
                <w:color w:val="000000"/>
                <w:sz w:val="18"/>
                <w:szCs w:val="18"/>
              </w:rPr>
              <w:t>Card Reader</w:t>
            </w:r>
          </w:p>
          <w:p w:rsidR="00ED196C" w:rsidRDefault="00ED196C" w:rsidP="00ED196C">
            <w:pPr>
              <w:shd w:val="clear" w:color="auto" w:fill="FFFFFF"/>
              <w:textAlignment w:val="bottom"/>
              <w:rPr>
                <w:rFonts w:ascii="Arial" w:hAnsi="Arial" w:cs="Arial"/>
                <w:color w:val="000000"/>
                <w:sz w:val="18"/>
                <w:szCs w:val="18"/>
              </w:rPr>
            </w:pPr>
            <w:r>
              <w:rPr>
                <w:rStyle w:val="normal2"/>
                <w:rFonts w:ascii="Arial" w:hAnsi="Arial" w:cs="Arial"/>
                <w:color w:val="000000"/>
                <w:sz w:val="18"/>
                <w:szCs w:val="18"/>
              </w:rPr>
              <w:t>Όχι</w:t>
            </w:r>
            <w:r>
              <w:rPr>
                <w:rFonts w:ascii="Arial" w:hAnsi="Arial" w:cs="Arial"/>
                <w:color w:val="000000"/>
                <w:sz w:val="18"/>
                <w:szCs w:val="18"/>
              </w:rPr>
              <w:t xml:space="preserve">  </w:t>
            </w:r>
          </w:p>
          <w:p w:rsidR="00ED196C" w:rsidRDefault="00ED196C" w:rsidP="00ED196C">
            <w:pPr>
              <w:shd w:val="clear" w:color="auto" w:fill="FFFFFF"/>
              <w:textAlignment w:val="bottom"/>
              <w:rPr>
                <w:rFonts w:ascii="Arial" w:hAnsi="Arial" w:cs="Arial"/>
                <w:color w:val="000000"/>
                <w:sz w:val="18"/>
                <w:szCs w:val="18"/>
              </w:rPr>
            </w:pPr>
            <w:r>
              <w:rPr>
                <w:rFonts w:ascii="Arial" w:hAnsi="Arial" w:cs="Arial"/>
                <w:color w:val="000000"/>
                <w:sz w:val="18"/>
                <w:szCs w:val="18"/>
              </w:rPr>
              <w:t>LCD Οθόνη</w:t>
            </w:r>
          </w:p>
          <w:p w:rsidR="00ED196C" w:rsidRDefault="00ED196C" w:rsidP="00ED196C">
            <w:pPr>
              <w:shd w:val="clear" w:color="auto" w:fill="FFFFFF"/>
              <w:textAlignment w:val="bottom"/>
              <w:rPr>
                <w:rFonts w:ascii="Arial" w:hAnsi="Arial" w:cs="Arial"/>
                <w:color w:val="000000"/>
                <w:sz w:val="18"/>
                <w:szCs w:val="18"/>
              </w:rPr>
            </w:pPr>
            <w:r>
              <w:rPr>
                <w:rStyle w:val="normal2"/>
                <w:rFonts w:ascii="Arial" w:hAnsi="Arial" w:cs="Arial"/>
                <w:color w:val="000000"/>
                <w:sz w:val="18"/>
                <w:szCs w:val="18"/>
              </w:rPr>
              <w:t>Οθόνη Αφής</w:t>
            </w:r>
            <w:r>
              <w:rPr>
                <w:rFonts w:ascii="Arial" w:hAnsi="Arial" w:cs="Arial"/>
                <w:color w:val="000000"/>
                <w:sz w:val="18"/>
                <w:szCs w:val="18"/>
              </w:rPr>
              <w:t xml:space="preserve">  </w:t>
            </w:r>
          </w:p>
          <w:p w:rsidR="00ED196C" w:rsidRDefault="00ED196C" w:rsidP="00ED196C">
            <w:pPr>
              <w:shd w:val="clear" w:color="auto" w:fill="FFFFFF"/>
              <w:textAlignment w:val="bottom"/>
              <w:rPr>
                <w:rFonts w:ascii="Arial" w:hAnsi="Arial" w:cs="Arial"/>
                <w:color w:val="000000"/>
                <w:sz w:val="18"/>
                <w:szCs w:val="18"/>
              </w:rPr>
            </w:pPr>
            <w:r>
              <w:rPr>
                <w:rFonts w:ascii="Arial" w:hAnsi="Arial" w:cs="Arial"/>
                <w:color w:val="000000"/>
                <w:sz w:val="18"/>
                <w:szCs w:val="18"/>
              </w:rPr>
              <w:t>Εκτύπωση Διπλής Όψης</w:t>
            </w:r>
          </w:p>
          <w:p w:rsidR="00ED196C" w:rsidRDefault="00ED196C" w:rsidP="00ED196C">
            <w:pPr>
              <w:shd w:val="clear" w:color="auto" w:fill="FFFFFF"/>
              <w:textAlignment w:val="bottom"/>
              <w:rPr>
                <w:rFonts w:ascii="Arial" w:hAnsi="Arial" w:cs="Arial"/>
                <w:color w:val="000000"/>
                <w:sz w:val="18"/>
                <w:szCs w:val="18"/>
              </w:rPr>
            </w:pPr>
            <w:r>
              <w:rPr>
                <w:rStyle w:val="normal2"/>
                <w:rFonts w:ascii="Arial" w:hAnsi="Arial" w:cs="Arial"/>
                <w:color w:val="000000"/>
                <w:sz w:val="18"/>
                <w:szCs w:val="18"/>
              </w:rPr>
              <w:t>Χειροκίνητη</w:t>
            </w:r>
            <w:r>
              <w:rPr>
                <w:rFonts w:ascii="Arial" w:hAnsi="Arial" w:cs="Arial"/>
                <w:color w:val="000000"/>
                <w:sz w:val="18"/>
                <w:szCs w:val="18"/>
              </w:rPr>
              <w:t xml:space="preserve">  </w:t>
            </w:r>
          </w:p>
          <w:p w:rsidR="00ED196C" w:rsidRDefault="00ED196C" w:rsidP="00ED196C">
            <w:pPr>
              <w:shd w:val="clear" w:color="auto" w:fill="FFFFFF"/>
              <w:textAlignment w:val="bottom"/>
              <w:rPr>
                <w:rFonts w:ascii="Arial" w:hAnsi="Arial" w:cs="Arial"/>
                <w:color w:val="000000"/>
                <w:sz w:val="18"/>
                <w:szCs w:val="18"/>
              </w:rPr>
            </w:pPr>
            <w:r>
              <w:rPr>
                <w:rFonts w:ascii="Arial" w:hAnsi="Arial" w:cs="Arial"/>
                <w:color w:val="000000"/>
                <w:sz w:val="18"/>
                <w:szCs w:val="18"/>
              </w:rPr>
              <w:t>Εκτύπωση σε CD/DVD</w:t>
            </w:r>
          </w:p>
          <w:p w:rsidR="00ED196C" w:rsidRDefault="00ED196C" w:rsidP="00ED196C">
            <w:pPr>
              <w:shd w:val="clear" w:color="auto" w:fill="FFFFFF"/>
              <w:textAlignment w:val="bottom"/>
              <w:rPr>
                <w:rFonts w:ascii="Arial" w:hAnsi="Arial" w:cs="Arial"/>
                <w:color w:val="000000"/>
                <w:sz w:val="18"/>
                <w:szCs w:val="18"/>
              </w:rPr>
            </w:pPr>
            <w:r>
              <w:rPr>
                <w:rStyle w:val="normal2"/>
                <w:rFonts w:ascii="Arial" w:hAnsi="Arial" w:cs="Arial"/>
                <w:color w:val="000000"/>
                <w:sz w:val="18"/>
                <w:szCs w:val="18"/>
              </w:rPr>
              <w:t>Όχι</w:t>
            </w:r>
            <w:r>
              <w:rPr>
                <w:rFonts w:ascii="Arial" w:hAnsi="Arial" w:cs="Arial"/>
                <w:color w:val="000000"/>
                <w:sz w:val="18"/>
                <w:szCs w:val="18"/>
              </w:rPr>
              <w:t xml:space="preserve">  </w:t>
            </w:r>
          </w:p>
          <w:p w:rsidR="00ED196C" w:rsidRDefault="00ED196C" w:rsidP="00ED196C">
            <w:pPr>
              <w:shd w:val="clear" w:color="auto" w:fill="FFFFFF"/>
              <w:rPr>
                <w:rFonts w:ascii="Arial" w:hAnsi="Arial" w:cs="Arial"/>
                <w:color w:val="000000"/>
                <w:sz w:val="18"/>
                <w:szCs w:val="18"/>
              </w:rPr>
            </w:pPr>
            <w:r>
              <w:rPr>
                <w:rStyle w:val="vrlarge4"/>
                <w:rFonts w:ascii="Arial" w:hAnsi="Arial" w:cs="Arial"/>
                <w:color w:val="000000"/>
                <w:sz w:val="27"/>
                <w:szCs w:val="27"/>
              </w:rPr>
              <w:t>Χαρτί</w:t>
            </w:r>
          </w:p>
          <w:p w:rsidR="00ED196C" w:rsidRDefault="00ED196C" w:rsidP="00ED196C">
            <w:pPr>
              <w:shd w:val="clear" w:color="auto" w:fill="FFFFFF"/>
              <w:textAlignment w:val="bottom"/>
              <w:rPr>
                <w:rFonts w:ascii="Arial" w:hAnsi="Arial" w:cs="Arial"/>
                <w:color w:val="000000"/>
                <w:sz w:val="18"/>
                <w:szCs w:val="18"/>
              </w:rPr>
            </w:pPr>
            <w:r>
              <w:rPr>
                <w:rFonts w:ascii="Arial" w:hAnsi="Arial" w:cs="Arial"/>
                <w:color w:val="000000"/>
                <w:sz w:val="18"/>
                <w:szCs w:val="18"/>
              </w:rPr>
              <w:t>Τροφοδοσία Χαρτιού</w:t>
            </w:r>
          </w:p>
          <w:p w:rsidR="00ED196C" w:rsidRDefault="00ED196C" w:rsidP="00ED196C">
            <w:pPr>
              <w:shd w:val="clear" w:color="auto" w:fill="FFFFFF"/>
              <w:textAlignment w:val="bottom"/>
              <w:rPr>
                <w:rFonts w:ascii="Arial" w:hAnsi="Arial" w:cs="Arial"/>
                <w:color w:val="000000"/>
                <w:sz w:val="18"/>
                <w:szCs w:val="18"/>
              </w:rPr>
            </w:pPr>
            <w:r>
              <w:rPr>
                <w:rStyle w:val="normal2"/>
                <w:rFonts w:ascii="Arial" w:hAnsi="Arial" w:cs="Arial"/>
                <w:color w:val="000000"/>
                <w:sz w:val="18"/>
                <w:szCs w:val="18"/>
              </w:rPr>
              <w:t>150 φύλλα</w:t>
            </w:r>
            <w:r>
              <w:rPr>
                <w:rFonts w:ascii="Arial" w:hAnsi="Arial" w:cs="Arial"/>
                <w:color w:val="000000"/>
                <w:sz w:val="18"/>
                <w:szCs w:val="18"/>
              </w:rPr>
              <w:t xml:space="preserve">  </w:t>
            </w:r>
          </w:p>
          <w:p w:rsidR="00ED196C" w:rsidRDefault="00ED196C" w:rsidP="00ED196C">
            <w:pPr>
              <w:shd w:val="clear" w:color="auto" w:fill="FFFFFF"/>
              <w:textAlignment w:val="bottom"/>
              <w:rPr>
                <w:rFonts w:ascii="Arial" w:hAnsi="Arial" w:cs="Arial"/>
                <w:color w:val="000000"/>
                <w:sz w:val="18"/>
                <w:szCs w:val="18"/>
              </w:rPr>
            </w:pPr>
            <w:r>
              <w:rPr>
                <w:rFonts w:ascii="Arial" w:hAnsi="Arial" w:cs="Arial"/>
                <w:color w:val="000000"/>
                <w:sz w:val="18"/>
                <w:szCs w:val="18"/>
              </w:rPr>
              <w:t>Μέγ. Μέγεθος Χαρτιού</w:t>
            </w:r>
          </w:p>
          <w:p w:rsidR="00ED196C" w:rsidRDefault="00ED196C" w:rsidP="00ED196C">
            <w:pPr>
              <w:shd w:val="clear" w:color="auto" w:fill="FFFFFF"/>
              <w:textAlignment w:val="bottom"/>
              <w:rPr>
                <w:rFonts w:ascii="Arial" w:hAnsi="Arial" w:cs="Arial"/>
                <w:color w:val="000000"/>
                <w:sz w:val="18"/>
                <w:szCs w:val="18"/>
              </w:rPr>
            </w:pPr>
            <w:r>
              <w:rPr>
                <w:rStyle w:val="normal2"/>
                <w:rFonts w:ascii="Arial" w:hAnsi="Arial" w:cs="Arial"/>
                <w:color w:val="000000"/>
                <w:sz w:val="18"/>
                <w:szCs w:val="18"/>
              </w:rPr>
              <w:t>A4</w:t>
            </w:r>
            <w:r>
              <w:rPr>
                <w:rFonts w:ascii="Arial" w:hAnsi="Arial" w:cs="Arial"/>
                <w:color w:val="000000"/>
                <w:sz w:val="18"/>
                <w:szCs w:val="18"/>
              </w:rPr>
              <w:t xml:space="preserve">  </w:t>
            </w:r>
          </w:p>
          <w:p w:rsidR="00ED196C" w:rsidRDefault="00ED196C" w:rsidP="00ED196C">
            <w:pPr>
              <w:shd w:val="clear" w:color="auto" w:fill="FFFFFF"/>
              <w:textAlignment w:val="bottom"/>
              <w:rPr>
                <w:rFonts w:ascii="Arial" w:hAnsi="Arial" w:cs="Arial"/>
                <w:color w:val="000000"/>
                <w:sz w:val="18"/>
                <w:szCs w:val="18"/>
              </w:rPr>
            </w:pPr>
            <w:r>
              <w:rPr>
                <w:rFonts w:ascii="Arial" w:hAnsi="Arial" w:cs="Arial"/>
                <w:color w:val="000000"/>
                <w:sz w:val="18"/>
                <w:szCs w:val="18"/>
              </w:rPr>
              <w:t>Ελάχιστο βάρος χαρτιού</w:t>
            </w:r>
          </w:p>
          <w:p w:rsidR="00ED196C" w:rsidRDefault="00ED196C" w:rsidP="00ED196C">
            <w:pPr>
              <w:shd w:val="clear" w:color="auto" w:fill="FFFFFF"/>
              <w:textAlignment w:val="bottom"/>
              <w:rPr>
                <w:rFonts w:ascii="Arial" w:hAnsi="Arial" w:cs="Arial"/>
                <w:color w:val="000000"/>
                <w:sz w:val="18"/>
                <w:szCs w:val="18"/>
              </w:rPr>
            </w:pPr>
            <w:r>
              <w:rPr>
                <w:rStyle w:val="normal2"/>
                <w:rFonts w:ascii="Arial" w:hAnsi="Arial" w:cs="Arial"/>
                <w:color w:val="000000"/>
                <w:sz w:val="18"/>
                <w:szCs w:val="18"/>
              </w:rPr>
              <w:t>60 gr</w:t>
            </w:r>
            <w:r>
              <w:rPr>
                <w:rFonts w:ascii="Arial" w:hAnsi="Arial" w:cs="Arial"/>
                <w:color w:val="000000"/>
                <w:sz w:val="18"/>
                <w:szCs w:val="18"/>
              </w:rPr>
              <w:t xml:space="preserve">  </w:t>
            </w:r>
          </w:p>
          <w:p w:rsidR="00ED196C" w:rsidRDefault="00ED196C" w:rsidP="00ED196C">
            <w:pPr>
              <w:shd w:val="clear" w:color="auto" w:fill="FFFFFF"/>
              <w:textAlignment w:val="bottom"/>
              <w:rPr>
                <w:rFonts w:ascii="Arial" w:hAnsi="Arial" w:cs="Arial"/>
                <w:color w:val="000000"/>
                <w:sz w:val="18"/>
                <w:szCs w:val="18"/>
              </w:rPr>
            </w:pPr>
            <w:r>
              <w:rPr>
                <w:rFonts w:ascii="Arial" w:hAnsi="Arial" w:cs="Arial"/>
                <w:color w:val="000000"/>
                <w:sz w:val="18"/>
                <w:szCs w:val="18"/>
              </w:rPr>
              <w:t>Μέγιστο Βάρος Χαρτιού</w:t>
            </w:r>
          </w:p>
          <w:p w:rsidR="00ED196C" w:rsidRDefault="00ED196C" w:rsidP="00ED196C">
            <w:pPr>
              <w:shd w:val="clear" w:color="auto" w:fill="FFFFFF"/>
              <w:textAlignment w:val="bottom"/>
              <w:rPr>
                <w:rFonts w:ascii="Arial" w:hAnsi="Arial" w:cs="Arial"/>
                <w:color w:val="000000"/>
                <w:sz w:val="18"/>
                <w:szCs w:val="18"/>
              </w:rPr>
            </w:pPr>
            <w:r>
              <w:rPr>
                <w:rStyle w:val="normal2"/>
                <w:rFonts w:ascii="Arial" w:hAnsi="Arial" w:cs="Arial"/>
                <w:color w:val="000000"/>
                <w:sz w:val="18"/>
                <w:szCs w:val="18"/>
              </w:rPr>
              <w:t>90 gr</w:t>
            </w:r>
            <w:r>
              <w:rPr>
                <w:rFonts w:ascii="Arial" w:hAnsi="Arial" w:cs="Arial"/>
                <w:color w:val="000000"/>
                <w:sz w:val="18"/>
                <w:szCs w:val="18"/>
              </w:rPr>
              <w:t xml:space="preserve">  </w:t>
            </w:r>
          </w:p>
          <w:p w:rsidR="00ED196C" w:rsidRDefault="00ED196C" w:rsidP="00ED196C">
            <w:pPr>
              <w:shd w:val="clear" w:color="auto" w:fill="FFFFFF"/>
              <w:textAlignment w:val="bottom"/>
              <w:rPr>
                <w:rFonts w:ascii="Arial" w:hAnsi="Arial" w:cs="Arial"/>
                <w:color w:val="000000"/>
                <w:sz w:val="18"/>
                <w:szCs w:val="18"/>
              </w:rPr>
            </w:pPr>
            <w:r>
              <w:rPr>
                <w:rFonts w:ascii="Arial" w:hAnsi="Arial" w:cs="Arial"/>
                <w:color w:val="000000"/>
                <w:sz w:val="18"/>
                <w:szCs w:val="18"/>
              </w:rPr>
              <w:t>Αυτόματος Τροφοδότης</w:t>
            </w:r>
          </w:p>
          <w:p w:rsidR="00ED196C" w:rsidRDefault="00ED196C" w:rsidP="00ED196C">
            <w:pPr>
              <w:shd w:val="clear" w:color="auto" w:fill="FFFFFF"/>
              <w:textAlignment w:val="bottom"/>
              <w:rPr>
                <w:rFonts w:ascii="Arial" w:hAnsi="Arial" w:cs="Arial"/>
                <w:color w:val="000000"/>
                <w:sz w:val="18"/>
                <w:szCs w:val="18"/>
              </w:rPr>
            </w:pPr>
            <w:r>
              <w:rPr>
                <w:rStyle w:val="normal2"/>
                <w:rFonts w:ascii="Arial" w:hAnsi="Arial" w:cs="Arial"/>
                <w:color w:val="000000"/>
                <w:sz w:val="18"/>
                <w:szCs w:val="18"/>
              </w:rPr>
              <w:lastRenderedPageBreak/>
              <w:t>έως 35 φύλλα</w:t>
            </w:r>
            <w:r>
              <w:rPr>
                <w:rFonts w:ascii="Arial" w:hAnsi="Arial" w:cs="Arial"/>
                <w:color w:val="000000"/>
                <w:sz w:val="18"/>
                <w:szCs w:val="18"/>
              </w:rPr>
              <w:t xml:space="preserve">  </w:t>
            </w:r>
          </w:p>
          <w:p w:rsidR="00ED196C" w:rsidRPr="0067283A" w:rsidRDefault="00ED196C" w:rsidP="00ED196C">
            <w:pPr>
              <w:rPr>
                <w:sz w:val="24"/>
                <w:szCs w:val="24"/>
              </w:rPr>
            </w:pPr>
          </w:p>
        </w:tc>
        <w:tc>
          <w:tcPr>
            <w:tcW w:w="1024" w:type="dxa"/>
          </w:tcPr>
          <w:p w:rsidR="00ED196C" w:rsidRPr="0067283A" w:rsidRDefault="00ED196C" w:rsidP="00ED196C">
            <w:pPr>
              <w:jc w:val="center"/>
              <w:rPr>
                <w:sz w:val="24"/>
                <w:szCs w:val="24"/>
              </w:rPr>
            </w:pPr>
            <w:r w:rsidRPr="0067283A">
              <w:rPr>
                <w:sz w:val="24"/>
                <w:szCs w:val="24"/>
              </w:rPr>
              <w:lastRenderedPageBreak/>
              <w:t>1</w:t>
            </w:r>
          </w:p>
        </w:tc>
        <w:tc>
          <w:tcPr>
            <w:tcW w:w="2131" w:type="dxa"/>
          </w:tcPr>
          <w:p w:rsidR="00ED196C" w:rsidRPr="0067283A" w:rsidRDefault="00ED196C" w:rsidP="0067283A">
            <w:pPr>
              <w:autoSpaceDE w:val="0"/>
              <w:autoSpaceDN w:val="0"/>
              <w:adjustRightInd w:val="0"/>
              <w:jc w:val="both"/>
              <w:rPr>
                <w:color w:val="000000"/>
                <w:sz w:val="24"/>
                <w:szCs w:val="24"/>
              </w:rPr>
            </w:pPr>
          </w:p>
        </w:tc>
        <w:tc>
          <w:tcPr>
            <w:tcW w:w="2131" w:type="dxa"/>
          </w:tcPr>
          <w:p w:rsidR="00ED196C" w:rsidRPr="0067283A" w:rsidRDefault="00ED196C" w:rsidP="0067283A">
            <w:pPr>
              <w:autoSpaceDE w:val="0"/>
              <w:autoSpaceDN w:val="0"/>
              <w:adjustRightInd w:val="0"/>
              <w:jc w:val="both"/>
              <w:rPr>
                <w:color w:val="000000"/>
                <w:sz w:val="24"/>
                <w:szCs w:val="24"/>
              </w:rPr>
            </w:pPr>
          </w:p>
        </w:tc>
      </w:tr>
      <w:tr w:rsidR="00ED196C" w:rsidRPr="0067283A" w:rsidTr="00C57939">
        <w:tc>
          <w:tcPr>
            <w:tcW w:w="3483" w:type="dxa"/>
          </w:tcPr>
          <w:p w:rsidR="00ED196C" w:rsidRPr="0067283A" w:rsidRDefault="00ED196C" w:rsidP="00ED196C">
            <w:pPr>
              <w:jc w:val="center"/>
              <w:rPr>
                <w:color w:val="548DD4" w:themeColor="text2" w:themeTint="99"/>
                <w:sz w:val="24"/>
                <w:szCs w:val="24"/>
                <w:lang w:val="en-US"/>
              </w:rPr>
            </w:pPr>
            <w:r w:rsidRPr="0067283A">
              <w:rPr>
                <w:color w:val="548DD4" w:themeColor="text2" w:themeTint="99"/>
                <w:sz w:val="24"/>
                <w:szCs w:val="24"/>
              </w:rPr>
              <w:lastRenderedPageBreak/>
              <w:t xml:space="preserve">ΟΜΑΔΑ Δ </w:t>
            </w:r>
          </w:p>
          <w:p w:rsidR="00ED196C" w:rsidRPr="0067283A" w:rsidRDefault="00ED196C" w:rsidP="00ED196C">
            <w:pPr>
              <w:jc w:val="center"/>
              <w:rPr>
                <w:sz w:val="24"/>
                <w:szCs w:val="24"/>
                <w:lang w:val="en-US"/>
              </w:rPr>
            </w:pPr>
          </w:p>
        </w:tc>
        <w:tc>
          <w:tcPr>
            <w:tcW w:w="1024" w:type="dxa"/>
          </w:tcPr>
          <w:p w:rsidR="00ED196C" w:rsidRPr="0067283A" w:rsidRDefault="00ED196C" w:rsidP="00ED196C">
            <w:pPr>
              <w:jc w:val="center"/>
              <w:rPr>
                <w:sz w:val="24"/>
                <w:szCs w:val="24"/>
              </w:rPr>
            </w:pPr>
          </w:p>
        </w:tc>
        <w:tc>
          <w:tcPr>
            <w:tcW w:w="2131" w:type="dxa"/>
          </w:tcPr>
          <w:p w:rsidR="00ED196C" w:rsidRPr="0067283A" w:rsidRDefault="00ED196C" w:rsidP="0067283A">
            <w:pPr>
              <w:autoSpaceDE w:val="0"/>
              <w:autoSpaceDN w:val="0"/>
              <w:adjustRightInd w:val="0"/>
              <w:jc w:val="both"/>
              <w:rPr>
                <w:color w:val="000000"/>
                <w:sz w:val="24"/>
                <w:szCs w:val="24"/>
              </w:rPr>
            </w:pPr>
          </w:p>
        </w:tc>
        <w:tc>
          <w:tcPr>
            <w:tcW w:w="2131" w:type="dxa"/>
          </w:tcPr>
          <w:p w:rsidR="00ED196C" w:rsidRPr="0067283A" w:rsidRDefault="00ED196C" w:rsidP="0067283A">
            <w:pPr>
              <w:autoSpaceDE w:val="0"/>
              <w:autoSpaceDN w:val="0"/>
              <w:adjustRightInd w:val="0"/>
              <w:jc w:val="both"/>
              <w:rPr>
                <w:color w:val="000000"/>
                <w:sz w:val="24"/>
                <w:szCs w:val="24"/>
              </w:rPr>
            </w:pPr>
          </w:p>
        </w:tc>
      </w:tr>
      <w:tr w:rsidR="00ED196C" w:rsidRPr="0067283A" w:rsidTr="00C57939">
        <w:tc>
          <w:tcPr>
            <w:tcW w:w="3483" w:type="dxa"/>
          </w:tcPr>
          <w:p w:rsidR="00C57939" w:rsidRDefault="00ED196C" w:rsidP="00C57939">
            <w:pPr>
              <w:rPr>
                <w:rFonts w:ascii="Helvetica" w:hAnsi="Helvetica" w:cs="Helvetica"/>
                <w:sz w:val="18"/>
                <w:szCs w:val="18"/>
              </w:rPr>
            </w:pPr>
            <w:r w:rsidRPr="0067283A">
              <w:rPr>
                <w:sz w:val="24"/>
                <w:szCs w:val="24"/>
              </w:rPr>
              <w:t>ΤΗΛΕΦΩΝΙΚΟ ΚΕΝΤΡΟ</w:t>
            </w:r>
            <w:r w:rsidRPr="00E346F2">
              <w:rPr>
                <w:sz w:val="24"/>
                <w:szCs w:val="24"/>
              </w:rPr>
              <w:t xml:space="preserve"> </w:t>
            </w:r>
            <w:r w:rsidRPr="00C57939">
              <w:rPr>
                <w:sz w:val="24"/>
                <w:szCs w:val="24"/>
              </w:rPr>
              <w:t>με</w:t>
            </w:r>
            <w:r w:rsidR="00C57939">
              <w:rPr>
                <w:sz w:val="24"/>
                <w:szCs w:val="24"/>
              </w:rPr>
              <w:t xml:space="preserve"> </w:t>
            </w:r>
            <w:r>
              <w:rPr>
                <w:rFonts w:ascii="Helvetica" w:hAnsi="Helvetica" w:cs="Helvetica"/>
                <w:sz w:val="18"/>
                <w:szCs w:val="18"/>
              </w:rPr>
              <w:t>Απεριόριστες  γραμμές VoIP SIP και IAX2.</w:t>
            </w:r>
          </w:p>
          <w:p w:rsidR="00C57939" w:rsidRDefault="00C57939" w:rsidP="00C57939">
            <w:pPr>
              <w:rPr>
                <w:rFonts w:ascii="Helvetica" w:hAnsi="Helvetica" w:cs="Helvetica"/>
                <w:sz w:val="18"/>
                <w:szCs w:val="18"/>
              </w:rPr>
            </w:pPr>
          </w:p>
          <w:p w:rsidR="00C57939" w:rsidRDefault="00ED196C" w:rsidP="00C57939">
            <w:pPr>
              <w:rPr>
                <w:rFonts w:ascii="Helvetica" w:hAnsi="Helvetica" w:cs="Helvetica"/>
                <w:sz w:val="18"/>
                <w:szCs w:val="18"/>
              </w:rPr>
            </w:pPr>
            <w:r>
              <w:rPr>
                <w:rFonts w:ascii="Helvetica" w:hAnsi="Helvetica" w:cs="Helvetica"/>
                <w:sz w:val="18"/>
                <w:szCs w:val="18"/>
              </w:rPr>
              <w:t>Απεριόριστος  αριθμός εσωτερικών (Hardphone – Softphone).</w:t>
            </w:r>
          </w:p>
          <w:p w:rsidR="00C57939" w:rsidRDefault="00C57939" w:rsidP="00C57939">
            <w:pPr>
              <w:rPr>
                <w:rFonts w:ascii="Helvetica" w:hAnsi="Helvetica" w:cs="Helvetica"/>
                <w:sz w:val="18"/>
                <w:szCs w:val="18"/>
              </w:rPr>
            </w:pPr>
          </w:p>
          <w:p w:rsidR="00C57939" w:rsidRDefault="00ED196C" w:rsidP="00C57939">
            <w:pPr>
              <w:rPr>
                <w:rFonts w:ascii="Helvetica" w:hAnsi="Helvetica" w:cs="Helvetica"/>
                <w:sz w:val="18"/>
                <w:szCs w:val="18"/>
              </w:rPr>
            </w:pPr>
            <w:r>
              <w:rPr>
                <w:rFonts w:ascii="Helvetica" w:hAnsi="Helvetica" w:cs="Helvetica"/>
                <w:sz w:val="18"/>
                <w:szCs w:val="18"/>
              </w:rPr>
              <w:t>Σύνδεση με Voip Providers .</w:t>
            </w:r>
          </w:p>
          <w:p w:rsidR="00C57939" w:rsidRDefault="00C57939" w:rsidP="00C57939">
            <w:pPr>
              <w:rPr>
                <w:rFonts w:ascii="Helvetica" w:hAnsi="Helvetica" w:cs="Helvetica"/>
                <w:sz w:val="18"/>
                <w:szCs w:val="18"/>
              </w:rPr>
            </w:pPr>
          </w:p>
          <w:p w:rsidR="00C57939" w:rsidRDefault="00ED196C" w:rsidP="00C57939">
            <w:pPr>
              <w:rPr>
                <w:rFonts w:ascii="Helvetica" w:hAnsi="Helvetica" w:cs="Helvetica"/>
                <w:sz w:val="18"/>
                <w:szCs w:val="18"/>
              </w:rPr>
            </w:pPr>
            <w:r>
              <w:rPr>
                <w:rFonts w:ascii="Helvetica" w:hAnsi="Helvetica" w:cs="Helvetica"/>
                <w:sz w:val="18"/>
                <w:szCs w:val="18"/>
              </w:rPr>
              <w:t>Διασύνδεση τηλεφωνικού κέντρου με υποκαταστήματα.</w:t>
            </w:r>
          </w:p>
          <w:p w:rsidR="00C57939" w:rsidRDefault="00C57939" w:rsidP="00C57939">
            <w:pPr>
              <w:rPr>
                <w:rFonts w:ascii="Helvetica" w:hAnsi="Helvetica" w:cs="Helvetica"/>
                <w:sz w:val="18"/>
                <w:szCs w:val="18"/>
              </w:rPr>
            </w:pPr>
          </w:p>
          <w:p w:rsidR="00C57939" w:rsidRDefault="00ED196C" w:rsidP="00C57939">
            <w:pPr>
              <w:rPr>
                <w:rFonts w:ascii="Helvetica" w:hAnsi="Helvetica" w:cs="Helvetica"/>
                <w:sz w:val="18"/>
                <w:szCs w:val="18"/>
                <w:lang w:val="en-US"/>
              </w:rPr>
            </w:pPr>
            <w:r w:rsidRPr="00E346F2">
              <w:rPr>
                <w:rFonts w:ascii="Helvetica" w:hAnsi="Helvetica" w:cs="Helvetica"/>
                <w:sz w:val="18"/>
                <w:szCs w:val="18"/>
                <w:lang w:val="en-US"/>
              </w:rPr>
              <w:t>Call Routing, Conference (</w:t>
            </w:r>
            <w:r>
              <w:rPr>
                <w:rFonts w:ascii="Helvetica" w:hAnsi="Helvetica" w:cs="Helvetica"/>
                <w:sz w:val="18"/>
                <w:szCs w:val="18"/>
              </w:rPr>
              <w:t>διάσκεψη</w:t>
            </w:r>
            <w:r w:rsidRPr="00E346F2">
              <w:rPr>
                <w:rFonts w:ascii="Helvetica" w:hAnsi="Helvetica" w:cs="Helvetica"/>
                <w:sz w:val="18"/>
                <w:szCs w:val="18"/>
                <w:lang w:val="en-US"/>
              </w:rPr>
              <w:t>), Calling Cards (</w:t>
            </w:r>
            <w:r>
              <w:rPr>
                <w:rFonts w:ascii="Helvetica" w:hAnsi="Helvetica" w:cs="Helvetica"/>
                <w:sz w:val="18"/>
                <w:szCs w:val="18"/>
              </w:rPr>
              <w:t>προπληρωμένες</w:t>
            </w:r>
            <w:r w:rsidRPr="00E346F2">
              <w:rPr>
                <w:rFonts w:ascii="Helvetica" w:hAnsi="Helvetica" w:cs="Helvetica"/>
                <w:sz w:val="18"/>
                <w:szCs w:val="18"/>
                <w:lang w:val="en-US"/>
              </w:rPr>
              <w:t xml:space="preserve"> </w:t>
            </w:r>
            <w:r>
              <w:rPr>
                <w:rFonts w:ascii="Helvetica" w:hAnsi="Helvetica" w:cs="Helvetica"/>
                <w:sz w:val="18"/>
                <w:szCs w:val="18"/>
              </w:rPr>
              <w:t>κάρτες</w:t>
            </w:r>
            <w:r w:rsidRPr="00E346F2">
              <w:rPr>
                <w:rFonts w:ascii="Helvetica" w:hAnsi="Helvetica" w:cs="Helvetica"/>
                <w:sz w:val="18"/>
                <w:szCs w:val="18"/>
                <w:lang w:val="en-US"/>
              </w:rPr>
              <w:t>),</w:t>
            </w:r>
          </w:p>
          <w:p w:rsidR="00C57939" w:rsidRPr="00C57939" w:rsidRDefault="00ED196C" w:rsidP="00C57939">
            <w:pPr>
              <w:rPr>
                <w:rFonts w:ascii="Helvetica" w:hAnsi="Helvetica" w:cs="Helvetica"/>
                <w:sz w:val="18"/>
                <w:szCs w:val="18"/>
              </w:rPr>
            </w:pPr>
            <w:r w:rsidRPr="00C57939">
              <w:rPr>
                <w:rFonts w:ascii="Helvetica" w:hAnsi="Helvetica" w:cs="Helvetica"/>
                <w:sz w:val="18"/>
                <w:szCs w:val="18"/>
              </w:rPr>
              <w:t>Call Detail Record (υπηρεσία ενημέρωσης κλήσεων), Graphic User Interface (γραφικό περιβάλλον διαχείρισης και επίβλεψης),</w:t>
            </w:r>
          </w:p>
          <w:p w:rsidR="00C57939" w:rsidRDefault="00ED196C" w:rsidP="00C57939">
            <w:pPr>
              <w:numPr>
                <w:ilvl w:val="0"/>
                <w:numId w:val="7"/>
              </w:numPr>
              <w:shd w:val="clear" w:color="auto" w:fill="FFFFFF"/>
              <w:spacing w:before="100" w:beforeAutospacing="1" w:after="100" w:afterAutospacing="1" w:line="324" w:lineRule="auto"/>
              <w:ind w:left="0"/>
              <w:rPr>
                <w:rFonts w:ascii="Helvetica" w:hAnsi="Helvetica" w:cs="Helvetica"/>
                <w:sz w:val="18"/>
                <w:szCs w:val="18"/>
              </w:rPr>
            </w:pPr>
            <w:r w:rsidRPr="00C57939">
              <w:rPr>
                <w:rFonts w:ascii="Helvetica" w:hAnsi="Helvetica" w:cs="Helvetica"/>
                <w:sz w:val="18"/>
                <w:szCs w:val="18"/>
              </w:rPr>
              <w:t>Caller ID On Call Waiting (αναγνώριση κλήσεων σε αναμονή),</w:t>
            </w:r>
          </w:p>
          <w:p w:rsidR="00C57939" w:rsidRPr="00C57939" w:rsidRDefault="00ED196C" w:rsidP="00C57939">
            <w:pPr>
              <w:numPr>
                <w:ilvl w:val="0"/>
                <w:numId w:val="7"/>
              </w:numPr>
              <w:shd w:val="clear" w:color="auto" w:fill="FFFFFF"/>
              <w:spacing w:before="100" w:beforeAutospacing="1" w:after="100" w:afterAutospacing="1" w:line="324" w:lineRule="auto"/>
              <w:ind w:left="0"/>
              <w:rPr>
                <w:rFonts w:ascii="Helvetica" w:hAnsi="Helvetica" w:cs="Helvetica"/>
                <w:sz w:val="18"/>
                <w:szCs w:val="18"/>
                <w:lang w:val="en-US"/>
              </w:rPr>
            </w:pPr>
            <w:r w:rsidRPr="00C57939">
              <w:rPr>
                <w:rFonts w:ascii="Helvetica" w:hAnsi="Helvetica" w:cs="Helvetica"/>
                <w:sz w:val="18"/>
                <w:szCs w:val="18"/>
                <w:lang w:val="en-US"/>
              </w:rPr>
              <w:t>Call Forwarding (</w:t>
            </w:r>
            <w:r w:rsidRPr="00C57939">
              <w:rPr>
                <w:rFonts w:ascii="Helvetica" w:hAnsi="Helvetica" w:cs="Helvetica"/>
                <w:sz w:val="18"/>
                <w:szCs w:val="18"/>
              </w:rPr>
              <w:t>Προώθηση</w:t>
            </w:r>
            <w:r w:rsidRPr="00C57939">
              <w:rPr>
                <w:rFonts w:ascii="Helvetica" w:hAnsi="Helvetica" w:cs="Helvetica"/>
                <w:sz w:val="18"/>
                <w:szCs w:val="18"/>
                <w:lang w:val="en-US"/>
              </w:rPr>
              <w:t xml:space="preserve"> </w:t>
            </w:r>
            <w:r w:rsidRPr="00C57939">
              <w:rPr>
                <w:rFonts w:ascii="Helvetica" w:hAnsi="Helvetica" w:cs="Helvetica"/>
                <w:sz w:val="18"/>
                <w:szCs w:val="18"/>
              </w:rPr>
              <w:t>κλήσεων</w:t>
            </w:r>
            <w:r w:rsidRPr="00C57939">
              <w:rPr>
                <w:rFonts w:ascii="Helvetica" w:hAnsi="Helvetica" w:cs="Helvetica"/>
                <w:sz w:val="18"/>
                <w:szCs w:val="18"/>
                <w:lang w:val="en-US"/>
              </w:rPr>
              <w:t>), Wake Up Call (</w:t>
            </w:r>
            <w:r w:rsidRPr="00C57939">
              <w:rPr>
                <w:rFonts w:ascii="Helvetica" w:hAnsi="Helvetica" w:cs="Helvetica"/>
                <w:sz w:val="18"/>
                <w:szCs w:val="18"/>
              </w:rPr>
              <w:t>ξυπνητήρι</w:t>
            </w:r>
            <w:r w:rsidRPr="00C57939">
              <w:rPr>
                <w:rFonts w:ascii="Helvetica" w:hAnsi="Helvetica" w:cs="Helvetica"/>
                <w:sz w:val="18"/>
                <w:szCs w:val="18"/>
                <w:lang w:val="en-US"/>
              </w:rPr>
              <w:t>),</w:t>
            </w:r>
          </w:p>
          <w:p w:rsidR="00C57939" w:rsidRPr="00C57939" w:rsidRDefault="00ED196C" w:rsidP="00C57939">
            <w:pPr>
              <w:numPr>
                <w:ilvl w:val="0"/>
                <w:numId w:val="7"/>
              </w:numPr>
              <w:shd w:val="clear" w:color="auto" w:fill="FFFFFF"/>
              <w:spacing w:before="100" w:beforeAutospacing="1" w:after="100" w:afterAutospacing="1" w:line="324" w:lineRule="auto"/>
              <w:ind w:left="0"/>
              <w:rPr>
                <w:rFonts w:ascii="Helvetica" w:hAnsi="Helvetica" w:cs="Helvetica"/>
                <w:sz w:val="18"/>
                <w:szCs w:val="18"/>
                <w:lang w:val="en-US"/>
              </w:rPr>
            </w:pPr>
            <w:r w:rsidRPr="00C57939">
              <w:rPr>
                <w:rFonts w:ascii="Helvetica" w:hAnsi="Helvetica" w:cs="Helvetica"/>
                <w:sz w:val="18"/>
                <w:szCs w:val="18"/>
                <w:lang w:val="en-US"/>
              </w:rPr>
              <w:t>Caller id (</w:t>
            </w:r>
            <w:r w:rsidRPr="00C57939">
              <w:rPr>
                <w:rFonts w:ascii="Helvetica" w:hAnsi="Helvetica" w:cs="Helvetica"/>
                <w:sz w:val="18"/>
                <w:szCs w:val="18"/>
              </w:rPr>
              <w:t>αναγνώριση</w:t>
            </w:r>
            <w:r w:rsidRPr="00C57939">
              <w:rPr>
                <w:rFonts w:ascii="Helvetica" w:hAnsi="Helvetica" w:cs="Helvetica"/>
                <w:sz w:val="18"/>
                <w:szCs w:val="18"/>
                <w:lang w:val="en-US"/>
              </w:rPr>
              <w:t xml:space="preserve"> </w:t>
            </w:r>
            <w:r w:rsidRPr="00C57939">
              <w:rPr>
                <w:rFonts w:ascii="Helvetica" w:hAnsi="Helvetica" w:cs="Helvetica"/>
                <w:sz w:val="18"/>
                <w:szCs w:val="18"/>
              </w:rPr>
              <w:t>κλήσεων</w:t>
            </w:r>
            <w:r w:rsidRPr="00C57939">
              <w:rPr>
                <w:rFonts w:ascii="Helvetica" w:hAnsi="Helvetica" w:cs="Helvetica"/>
                <w:sz w:val="18"/>
                <w:szCs w:val="18"/>
                <w:lang w:val="en-US"/>
              </w:rPr>
              <w:t>), Fax Manager (</w:t>
            </w:r>
            <w:r w:rsidRPr="00C57939">
              <w:rPr>
                <w:rFonts w:ascii="Helvetica" w:hAnsi="Helvetica" w:cs="Helvetica"/>
                <w:sz w:val="18"/>
                <w:szCs w:val="18"/>
              </w:rPr>
              <w:t>διαχειριστής</w:t>
            </w:r>
            <w:r w:rsidRPr="00C57939">
              <w:rPr>
                <w:rFonts w:ascii="Helvetica" w:hAnsi="Helvetica" w:cs="Helvetica"/>
                <w:sz w:val="18"/>
                <w:szCs w:val="18"/>
                <w:lang w:val="en-US"/>
              </w:rPr>
              <w:t xml:space="preserve"> Fax),</w:t>
            </w:r>
          </w:p>
          <w:p w:rsidR="00C57939" w:rsidRPr="00C57939" w:rsidRDefault="00ED196C" w:rsidP="00C57939">
            <w:pPr>
              <w:numPr>
                <w:ilvl w:val="0"/>
                <w:numId w:val="7"/>
              </w:numPr>
              <w:shd w:val="clear" w:color="auto" w:fill="FFFFFF"/>
              <w:spacing w:before="100" w:beforeAutospacing="1" w:after="100" w:afterAutospacing="1" w:line="324" w:lineRule="auto"/>
              <w:ind w:left="0"/>
              <w:rPr>
                <w:rFonts w:ascii="Helvetica" w:hAnsi="Helvetica" w:cs="Helvetica"/>
                <w:sz w:val="18"/>
                <w:szCs w:val="18"/>
              </w:rPr>
            </w:pPr>
            <w:r w:rsidRPr="00C57939">
              <w:rPr>
                <w:rFonts w:ascii="Helvetica" w:hAnsi="Helvetica" w:cs="Helvetica"/>
                <w:sz w:val="18"/>
                <w:szCs w:val="18"/>
              </w:rPr>
              <w:t>Follow Me (ακολούθησε με)  Call Parking («παρκάρισμα» κλήσης),</w:t>
            </w:r>
          </w:p>
          <w:p w:rsidR="00C57939" w:rsidRPr="00C57939" w:rsidRDefault="00ED196C" w:rsidP="00C57939">
            <w:pPr>
              <w:numPr>
                <w:ilvl w:val="0"/>
                <w:numId w:val="7"/>
              </w:numPr>
              <w:shd w:val="clear" w:color="auto" w:fill="FFFFFF"/>
              <w:spacing w:before="100" w:beforeAutospacing="1" w:after="100" w:afterAutospacing="1" w:line="324" w:lineRule="auto"/>
              <w:ind w:left="0"/>
              <w:rPr>
                <w:rFonts w:ascii="Helvetica" w:hAnsi="Helvetica" w:cs="Helvetica"/>
                <w:sz w:val="18"/>
                <w:szCs w:val="18"/>
                <w:lang w:val="en-US"/>
              </w:rPr>
            </w:pPr>
            <w:r w:rsidRPr="00C57939">
              <w:rPr>
                <w:rFonts w:ascii="Helvetica" w:hAnsi="Helvetica" w:cs="Helvetica"/>
                <w:sz w:val="18"/>
                <w:szCs w:val="18"/>
                <w:lang w:val="en-US"/>
              </w:rPr>
              <w:t>Blacklists (</w:t>
            </w:r>
            <w:r w:rsidRPr="00C57939">
              <w:rPr>
                <w:rFonts w:ascii="Helvetica" w:hAnsi="Helvetica" w:cs="Helvetica"/>
                <w:sz w:val="18"/>
                <w:szCs w:val="18"/>
              </w:rPr>
              <w:t>μαύρη</w:t>
            </w:r>
            <w:r w:rsidRPr="00C57939">
              <w:rPr>
                <w:rFonts w:ascii="Helvetica" w:hAnsi="Helvetica" w:cs="Helvetica"/>
                <w:sz w:val="18"/>
                <w:szCs w:val="18"/>
                <w:lang w:val="en-US"/>
              </w:rPr>
              <w:t xml:space="preserve"> </w:t>
            </w:r>
            <w:r w:rsidRPr="00C57939">
              <w:rPr>
                <w:rFonts w:ascii="Helvetica" w:hAnsi="Helvetica" w:cs="Helvetica"/>
                <w:sz w:val="18"/>
                <w:szCs w:val="18"/>
              </w:rPr>
              <w:t>λίστα</w:t>
            </w:r>
            <w:r w:rsidRPr="00C57939">
              <w:rPr>
                <w:rFonts w:ascii="Helvetica" w:hAnsi="Helvetica" w:cs="Helvetica"/>
                <w:sz w:val="18"/>
                <w:szCs w:val="18"/>
                <w:lang w:val="en-US"/>
              </w:rPr>
              <w:t>), Call Recording (</w:t>
            </w:r>
            <w:r w:rsidRPr="00C57939">
              <w:rPr>
                <w:rFonts w:ascii="Helvetica" w:hAnsi="Helvetica" w:cs="Helvetica"/>
                <w:sz w:val="18"/>
                <w:szCs w:val="18"/>
              </w:rPr>
              <w:t>ηχογράφηση</w:t>
            </w:r>
            <w:r w:rsidRPr="00C57939">
              <w:rPr>
                <w:rFonts w:ascii="Helvetica" w:hAnsi="Helvetica" w:cs="Helvetica"/>
                <w:sz w:val="18"/>
                <w:szCs w:val="18"/>
                <w:lang w:val="en-US"/>
              </w:rPr>
              <w:t xml:space="preserve"> </w:t>
            </w:r>
            <w:r w:rsidRPr="00C57939">
              <w:rPr>
                <w:rFonts w:ascii="Helvetica" w:hAnsi="Helvetica" w:cs="Helvetica"/>
                <w:sz w:val="18"/>
                <w:szCs w:val="18"/>
              </w:rPr>
              <w:t>κλήσης</w:t>
            </w:r>
            <w:r w:rsidRPr="00C57939">
              <w:rPr>
                <w:rFonts w:ascii="Helvetica" w:hAnsi="Helvetica" w:cs="Helvetica"/>
                <w:sz w:val="18"/>
                <w:szCs w:val="18"/>
                <w:lang w:val="en-US"/>
              </w:rPr>
              <w:t>),</w:t>
            </w:r>
          </w:p>
          <w:p w:rsidR="00C57939" w:rsidRPr="00C57939" w:rsidRDefault="00ED196C" w:rsidP="00C57939">
            <w:pPr>
              <w:numPr>
                <w:ilvl w:val="0"/>
                <w:numId w:val="7"/>
              </w:numPr>
              <w:shd w:val="clear" w:color="auto" w:fill="FFFFFF"/>
              <w:spacing w:before="100" w:beforeAutospacing="1" w:after="100" w:afterAutospacing="1" w:line="324" w:lineRule="auto"/>
              <w:ind w:left="0"/>
              <w:rPr>
                <w:rFonts w:ascii="Helvetica" w:hAnsi="Helvetica" w:cs="Helvetica"/>
                <w:sz w:val="18"/>
                <w:szCs w:val="18"/>
                <w:lang w:val="en-US"/>
              </w:rPr>
            </w:pPr>
            <w:r w:rsidRPr="00C57939">
              <w:rPr>
                <w:rFonts w:ascii="Helvetica" w:hAnsi="Helvetica" w:cs="Helvetica"/>
                <w:sz w:val="18"/>
                <w:szCs w:val="18"/>
                <w:lang w:val="en-US"/>
              </w:rPr>
              <w:t>Call Transfer (</w:t>
            </w:r>
            <w:r w:rsidRPr="00C57939">
              <w:rPr>
                <w:rFonts w:ascii="Helvetica" w:hAnsi="Helvetica" w:cs="Helvetica"/>
                <w:sz w:val="18"/>
                <w:szCs w:val="18"/>
              </w:rPr>
              <w:t>παραπομπή</w:t>
            </w:r>
            <w:r w:rsidRPr="00C57939">
              <w:rPr>
                <w:rFonts w:ascii="Helvetica" w:hAnsi="Helvetica" w:cs="Helvetica"/>
                <w:sz w:val="18"/>
                <w:szCs w:val="18"/>
                <w:lang w:val="en-US"/>
              </w:rPr>
              <w:t xml:space="preserve"> </w:t>
            </w:r>
            <w:r w:rsidRPr="00C57939">
              <w:rPr>
                <w:rFonts w:ascii="Helvetica" w:hAnsi="Helvetica" w:cs="Helvetica"/>
                <w:sz w:val="18"/>
                <w:szCs w:val="18"/>
              </w:rPr>
              <w:t>κλήσης</w:t>
            </w:r>
            <w:r w:rsidRPr="00C57939">
              <w:rPr>
                <w:rFonts w:ascii="Helvetica" w:hAnsi="Helvetica" w:cs="Helvetica"/>
                <w:sz w:val="18"/>
                <w:szCs w:val="18"/>
                <w:lang w:val="en-US"/>
              </w:rPr>
              <w:t>), Call Waiting (</w:t>
            </w:r>
            <w:r w:rsidRPr="00C57939">
              <w:rPr>
                <w:rFonts w:ascii="Helvetica" w:hAnsi="Helvetica" w:cs="Helvetica"/>
                <w:sz w:val="18"/>
                <w:szCs w:val="18"/>
              </w:rPr>
              <w:t>αναμονή</w:t>
            </w:r>
            <w:r w:rsidRPr="00C57939">
              <w:rPr>
                <w:rFonts w:ascii="Helvetica" w:hAnsi="Helvetica" w:cs="Helvetica"/>
                <w:sz w:val="18"/>
                <w:szCs w:val="18"/>
                <w:lang w:val="en-US"/>
              </w:rPr>
              <w:t xml:space="preserve"> </w:t>
            </w:r>
            <w:r w:rsidRPr="00C57939">
              <w:rPr>
                <w:rFonts w:ascii="Helvetica" w:hAnsi="Helvetica" w:cs="Helvetica"/>
                <w:sz w:val="18"/>
                <w:szCs w:val="18"/>
              </w:rPr>
              <w:t>κλήσης</w:t>
            </w:r>
            <w:r w:rsidRPr="00C57939">
              <w:rPr>
                <w:rFonts w:ascii="Helvetica" w:hAnsi="Helvetica" w:cs="Helvetica"/>
                <w:sz w:val="18"/>
                <w:szCs w:val="18"/>
                <w:lang w:val="en-US"/>
              </w:rPr>
              <w:t xml:space="preserve">), </w:t>
            </w:r>
          </w:p>
          <w:p w:rsidR="00C57939" w:rsidRPr="00C57939" w:rsidRDefault="00ED196C" w:rsidP="00C57939">
            <w:pPr>
              <w:numPr>
                <w:ilvl w:val="0"/>
                <w:numId w:val="7"/>
              </w:numPr>
              <w:shd w:val="clear" w:color="auto" w:fill="FFFFFF"/>
              <w:spacing w:before="100" w:beforeAutospacing="1" w:after="100" w:afterAutospacing="1" w:line="324" w:lineRule="auto"/>
              <w:ind w:left="0"/>
              <w:rPr>
                <w:rFonts w:ascii="Helvetica" w:hAnsi="Helvetica" w:cs="Helvetica"/>
                <w:sz w:val="18"/>
                <w:szCs w:val="18"/>
                <w:lang w:val="en-US"/>
              </w:rPr>
            </w:pPr>
            <w:r w:rsidRPr="00C57939">
              <w:rPr>
                <w:rFonts w:ascii="Helvetica" w:hAnsi="Helvetica" w:cs="Helvetica"/>
                <w:sz w:val="18"/>
                <w:szCs w:val="18"/>
              </w:rPr>
              <w:t xml:space="preserve">Dial By Name (κλήση μέσω ονόματος), Do Not Disturb (μην ενοχλείτε), </w:t>
            </w:r>
          </w:p>
          <w:p w:rsidR="00C57939" w:rsidRPr="00C57939" w:rsidRDefault="00ED196C" w:rsidP="00C57939">
            <w:pPr>
              <w:numPr>
                <w:ilvl w:val="0"/>
                <w:numId w:val="7"/>
              </w:numPr>
              <w:shd w:val="clear" w:color="auto" w:fill="FFFFFF"/>
              <w:spacing w:before="100" w:beforeAutospacing="1" w:after="100" w:afterAutospacing="1" w:line="324" w:lineRule="auto"/>
              <w:ind w:left="0"/>
              <w:rPr>
                <w:rFonts w:ascii="Helvetica" w:hAnsi="Helvetica" w:cs="Helvetica"/>
                <w:sz w:val="18"/>
                <w:szCs w:val="18"/>
                <w:lang w:val="en-US"/>
              </w:rPr>
            </w:pPr>
            <w:r w:rsidRPr="00C57939">
              <w:rPr>
                <w:rFonts w:ascii="Helvetica" w:hAnsi="Helvetica" w:cs="Helvetica"/>
                <w:sz w:val="18"/>
                <w:szCs w:val="18"/>
                <w:lang w:val="en-US"/>
              </w:rPr>
              <w:t>Music On Hold (</w:t>
            </w:r>
            <w:r w:rsidRPr="00C57939">
              <w:rPr>
                <w:rFonts w:ascii="Helvetica" w:hAnsi="Helvetica" w:cs="Helvetica"/>
                <w:sz w:val="18"/>
                <w:szCs w:val="18"/>
              </w:rPr>
              <w:t>αναμονή</w:t>
            </w:r>
            <w:r w:rsidRPr="00C57939">
              <w:rPr>
                <w:rFonts w:ascii="Helvetica" w:hAnsi="Helvetica" w:cs="Helvetica"/>
                <w:sz w:val="18"/>
                <w:szCs w:val="18"/>
                <w:lang w:val="en-US"/>
              </w:rPr>
              <w:t xml:space="preserve"> </w:t>
            </w:r>
            <w:r w:rsidRPr="00C57939">
              <w:rPr>
                <w:rFonts w:ascii="Helvetica" w:hAnsi="Helvetica" w:cs="Helvetica"/>
                <w:sz w:val="18"/>
                <w:szCs w:val="18"/>
              </w:rPr>
              <w:t>με</w:t>
            </w:r>
            <w:r w:rsidRPr="00C57939">
              <w:rPr>
                <w:rFonts w:ascii="Helvetica" w:hAnsi="Helvetica" w:cs="Helvetica"/>
                <w:sz w:val="18"/>
                <w:szCs w:val="18"/>
                <w:lang w:val="en-US"/>
              </w:rPr>
              <w:t xml:space="preserve"> </w:t>
            </w:r>
            <w:r w:rsidRPr="00C57939">
              <w:rPr>
                <w:rFonts w:ascii="Helvetica" w:hAnsi="Helvetica" w:cs="Helvetica"/>
                <w:sz w:val="18"/>
                <w:szCs w:val="18"/>
              </w:rPr>
              <w:t>ήχο</w:t>
            </w:r>
            <w:r w:rsidRPr="00C57939">
              <w:rPr>
                <w:rFonts w:ascii="Helvetica" w:hAnsi="Helvetica" w:cs="Helvetica"/>
                <w:sz w:val="18"/>
                <w:szCs w:val="18"/>
                <w:lang w:val="en-US"/>
              </w:rPr>
              <w:t>), Call Queues (</w:t>
            </w:r>
            <w:r w:rsidRPr="00C57939">
              <w:rPr>
                <w:rFonts w:ascii="Helvetica" w:hAnsi="Helvetica" w:cs="Helvetica"/>
                <w:sz w:val="18"/>
                <w:szCs w:val="18"/>
              </w:rPr>
              <w:t>ουρές</w:t>
            </w:r>
            <w:r w:rsidRPr="00C57939">
              <w:rPr>
                <w:rFonts w:ascii="Helvetica" w:hAnsi="Helvetica" w:cs="Helvetica"/>
                <w:sz w:val="18"/>
                <w:szCs w:val="18"/>
                <w:lang w:val="en-US"/>
              </w:rPr>
              <w:t xml:space="preserve"> </w:t>
            </w:r>
            <w:r w:rsidRPr="00C57939">
              <w:rPr>
                <w:rFonts w:ascii="Helvetica" w:hAnsi="Helvetica" w:cs="Helvetica"/>
                <w:sz w:val="18"/>
                <w:szCs w:val="18"/>
              </w:rPr>
              <w:t>κλήσεων</w:t>
            </w:r>
            <w:r w:rsidRPr="00C57939">
              <w:rPr>
                <w:rFonts w:ascii="Helvetica" w:hAnsi="Helvetica" w:cs="Helvetica"/>
                <w:sz w:val="18"/>
                <w:szCs w:val="18"/>
                <w:lang w:val="en-US"/>
              </w:rPr>
              <w:t>).</w:t>
            </w:r>
          </w:p>
          <w:p w:rsidR="00C57939" w:rsidRDefault="00ED196C" w:rsidP="00C57939">
            <w:pPr>
              <w:numPr>
                <w:ilvl w:val="0"/>
                <w:numId w:val="7"/>
              </w:numPr>
              <w:shd w:val="clear" w:color="auto" w:fill="FFFFFF"/>
              <w:spacing w:before="100" w:beforeAutospacing="1" w:after="100" w:afterAutospacing="1" w:line="324" w:lineRule="auto"/>
              <w:ind w:left="0"/>
              <w:rPr>
                <w:rFonts w:ascii="Helvetica" w:hAnsi="Helvetica" w:cs="Helvetica"/>
                <w:sz w:val="18"/>
                <w:szCs w:val="18"/>
              </w:rPr>
            </w:pPr>
            <w:r w:rsidRPr="00C57939">
              <w:rPr>
                <w:rFonts w:ascii="Helvetica" w:hAnsi="Helvetica" w:cs="Helvetica"/>
                <w:sz w:val="18"/>
                <w:szCs w:val="18"/>
              </w:rPr>
              <w:t>Digital Receptionist .</w:t>
            </w:r>
          </w:p>
          <w:p w:rsidR="00C57939" w:rsidRDefault="00ED196C" w:rsidP="00ED196C">
            <w:pPr>
              <w:numPr>
                <w:ilvl w:val="0"/>
                <w:numId w:val="7"/>
              </w:numPr>
              <w:shd w:val="clear" w:color="auto" w:fill="FFFFFF"/>
              <w:spacing w:before="100" w:beforeAutospacing="1" w:after="100" w:afterAutospacing="1" w:line="324" w:lineRule="auto"/>
              <w:ind w:left="0"/>
              <w:rPr>
                <w:rFonts w:ascii="Helvetica" w:hAnsi="Helvetica" w:cs="Helvetica"/>
                <w:sz w:val="18"/>
                <w:szCs w:val="18"/>
              </w:rPr>
            </w:pPr>
            <w:r w:rsidRPr="00C57939">
              <w:rPr>
                <w:rFonts w:ascii="Helvetica" w:hAnsi="Helvetica" w:cs="Helvetica"/>
                <w:sz w:val="18"/>
                <w:szCs w:val="18"/>
              </w:rPr>
              <w:t>Fax Serve</w:t>
            </w:r>
            <w:r w:rsidR="00C57939">
              <w:rPr>
                <w:rFonts w:ascii="Helvetica" w:hAnsi="Helvetica" w:cs="Helvetica"/>
                <w:sz w:val="18"/>
                <w:szCs w:val="18"/>
                <w:lang w:val="en-US"/>
              </w:rPr>
              <w:t>r</w:t>
            </w:r>
          </w:p>
          <w:p w:rsidR="00ED196C" w:rsidRPr="00C57939" w:rsidRDefault="00ED196C" w:rsidP="00ED196C">
            <w:pPr>
              <w:numPr>
                <w:ilvl w:val="0"/>
                <w:numId w:val="7"/>
              </w:numPr>
              <w:shd w:val="clear" w:color="auto" w:fill="FFFFFF"/>
              <w:spacing w:before="100" w:beforeAutospacing="1" w:after="100" w:afterAutospacing="1" w:line="324" w:lineRule="auto"/>
              <w:ind w:left="0"/>
              <w:rPr>
                <w:rFonts w:ascii="Helvetica" w:hAnsi="Helvetica" w:cs="Helvetica"/>
                <w:sz w:val="18"/>
                <w:szCs w:val="18"/>
              </w:rPr>
            </w:pPr>
            <w:r w:rsidRPr="00C57939">
              <w:rPr>
                <w:rFonts w:ascii="Helvetica" w:hAnsi="Helvetica" w:cs="Helvetica"/>
                <w:sz w:val="18"/>
                <w:szCs w:val="18"/>
              </w:rPr>
              <w:lastRenderedPageBreak/>
              <w:t>Ανοιχτού κώδικα</w:t>
            </w:r>
          </w:p>
          <w:p w:rsidR="00ED196C" w:rsidRDefault="00ED196C" w:rsidP="00ED196C">
            <w:pPr>
              <w:shd w:val="clear" w:color="auto" w:fill="FFFFFF"/>
              <w:spacing w:before="100" w:beforeAutospacing="1" w:after="100" w:afterAutospacing="1" w:line="324" w:lineRule="auto"/>
              <w:rPr>
                <w:sz w:val="24"/>
                <w:szCs w:val="24"/>
              </w:rPr>
            </w:pPr>
            <w:r>
              <w:rPr>
                <w:sz w:val="24"/>
                <w:szCs w:val="24"/>
              </w:rPr>
              <w:t xml:space="preserve">Με 1 τηλέφωνο </w:t>
            </w:r>
            <w:r>
              <w:rPr>
                <w:sz w:val="24"/>
                <w:szCs w:val="24"/>
                <w:lang w:val="en-US"/>
              </w:rPr>
              <w:t xml:space="preserve">VoIP </w:t>
            </w:r>
            <w:r>
              <w:rPr>
                <w:sz w:val="24"/>
                <w:szCs w:val="24"/>
              </w:rPr>
              <w:t>γραμματείας</w:t>
            </w:r>
          </w:p>
          <w:p w:rsidR="00ED196C" w:rsidRPr="0054644F" w:rsidRDefault="00ED196C" w:rsidP="00ED196C">
            <w:pPr>
              <w:shd w:val="clear" w:color="auto" w:fill="FFFFFF"/>
              <w:spacing w:before="100" w:beforeAutospacing="1" w:after="100" w:afterAutospacing="1" w:line="324" w:lineRule="auto"/>
              <w:rPr>
                <w:sz w:val="24"/>
                <w:szCs w:val="24"/>
              </w:rPr>
            </w:pPr>
            <w:r>
              <w:rPr>
                <w:sz w:val="24"/>
                <w:szCs w:val="24"/>
              </w:rPr>
              <w:t xml:space="preserve">Με 3 τηλέφωνο </w:t>
            </w:r>
            <w:r>
              <w:rPr>
                <w:sz w:val="24"/>
                <w:szCs w:val="24"/>
                <w:lang w:val="en-US"/>
              </w:rPr>
              <w:t>VoIP</w:t>
            </w:r>
            <w:r>
              <w:rPr>
                <w:sz w:val="24"/>
                <w:szCs w:val="24"/>
              </w:rPr>
              <w:t xml:space="preserve"> απλά</w:t>
            </w:r>
          </w:p>
        </w:tc>
        <w:tc>
          <w:tcPr>
            <w:tcW w:w="1024" w:type="dxa"/>
          </w:tcPr>
          <w:p w:rsidR="00ED196C" w:rsidRPr="00DF6DB2" w:rsidRDefault="00ED196C" w:rsidP="00ED196C">
            <w:pPr>
              <w:jc w:val="center"/>
              <w:rPr>
                <w:sz w:val="24"/>
                <w:szCs w:val="24"/>
                <w:lang w:val="en-US"/>
              </w:rPr>
            </w:pPr>
          </w:p>
        </w:tc>
        <w:tc>
          <w:tcPr>
            <w:tcW w:w="2131" w:type="dxa"/>
          </w:tcPr>
          <w:p w:rsidR="00ED196C" w:rsidRPr="0067283A" w:rsidRDefault="00ED196C" w:rsidP="0067283A">
            <w:pPr>
              <w:autoSpaceDE w:val="0"/>
              <w:autoSpaceDN w:val="0"/>
              <w:adjustRightInd w:val="0"/>
              <w:jc w:val="both"/>
              <w:rPr>
                <w:color w:val="000000"/>
                <w:sz w:val="24"/>
                <w:szCs w:val="24"/>
              </w:rPr>
            </w:pPr>
          </w:p>
        </w:tc>
        <w:tc>
          <w:tcPr>
            <w:tcW w:w="2131" w:type="dxa"/>
          </w:tcPr>
          <w:p w:rsidR="00ED196C" w:rsidRPr="0067283A" w:rsidRDefault="00ED196C" w:rsidP="0067283A">
            <w:pPr>
              <w:autoSpaceDE w:val="0"/>
              <w:autoSpaceDN w:val="0"/>
              <w:adjustRightInd w:val="0"/>
              <w:jc w:val="both"/>
              <w:rPr>
                <w:color w:val="000000"/>
                <w:sz w:val="24"/>
                <w:szCs w:val="24"/>
              </w:rPr>
            </w:pPr>
          </w:p>
        </w:tc>
      </w:tr>
      <w:tr w:rsidR="00ED196C" w:rsidRPr="0067283A" w:rsidTr="00C57939">
        <w:tc>
          <w:tcPr>
            <w:tcW w:w="3483" w:type="dxa"/>
          </w:tcPr>
          <w:p w:rsidR="00ED196C" w:rsidRPr="0054644F" w:rsidRDefault="00ED196C" w:rsidP="00ED196C">
            <w:pPr>
              <w:rPr>
                <w:sz w:val="24"/>
                <w:szCs w:val="24"/>
              </w:rPr>
            </w:pPr>
          </w:p>
        </w:tc>
        <w:tc>
          <w:tcPr>
            <w:tcW w:w="1024" w:type="dxa"/>
          </w:tcPr>
          <w:p w:rsidR="00ED196C" w:rsidRPr="0054644F" w:rsidRDefault="00ED196C" w:rsidP="00ED196C">
            <w:pPr>
              <w:jc w:val="center"/>
              <w:rPr>
                <w:sz w:val="24"/>
                <w:szCs w:val="24"/>
              </w:rPr>
            </w:pPr>
          </w:p>
        </w:tc>
        <w:tc>
          <w:tcPr>
            <w:tcW w:w="2131" w:type="dxa"/>
          </w:tcPr>
          <w:p w:rsidR="00ED196C" w:rsidRPr="0067283A" w:rsidRDefault="00ED196C" w:rsidP="0067283A">
            <w:pPr>
              <w:autoSpaceDE w:val="0"/>
              <w:autoSpaceDN w:val="0"/>
              <w:adjustRightInd w:val="0"/>
              <w:jc w:val="both"/>
              <w:rPr>
                <w:color w:val="000000"/>
                <w:sz w:val="24"/>
                <w:szCs w:val="24"/>
              </w:rPr>
            </w:pPr>
          </w:p>
        </w:tc>
        <w:tc>
          <w:tcPr>
            <w:tcW w:w="2131" w:type="dxa"/>
          </w:tcPr>
          <w:p w:rsidR="00ED196C" w:rsidRPr="0067283A" w:rsidRDefault="00ED196C" w:rsidP="0067283A">
            <w:pPr>
              <w:autoSpaceDE w:val="0"/>
              <w:autoSpaceDN w:val="0"/>
              <w:adjustRightInd w:val="0"/>
              <w:jc w:val="both"/>
              <w:rPr>
                <w:color w:val="000000"/>
                <w:sz w:val="24"/>
                <w:szCs w:val="24"/>
              </w:rPr>
            </w:pPr>
          </w:p>
        </w:tc>
      </w:tr>
      <w:tr w:rsidR="00ED196C" w:rsidRPr="0067283A" w:rsidTr="00C57939">
        <w:tc>
          <w:tcPr>
            <w:tcW w:w="3483" w:type="dxa"/>
          </w:tcPr>
          <w:p w:rsidR="00ED196C" w:rsidRPr="0067283A" w:rsidRDefault="00ED196C" w:rsidP="00ED196C">
            <w:pPr>
              <w:jc w:val="center"/>
              <w:rPr>
                <w:color w:val="548DD4" w:themeColor="text2" w:themeTint="99"/>
                <w:sz w:val="24"/>
                <w:szCs w:val="24"/>
              </w:rPr>
            </w:pPr>
            <w:r w:rsidRPr="0067283A">
              <w:rPr>
                <w:color w:val="548DD4" w:themeColor="text2" w:themeTint="99"/>
                <w:sz w:val="24"/>
                <w:szCs w:val="24"/>
              </w:rPr>
              <w:t>ΟΜΑΔΑ Ε</w:t>
            </w:r>
          </w:p>
          <w:p w:rsidR="00ED196C" w:rsidRPr="00ED196C" w:rsidRDefault="00ED196C" w:rsidP="00ED196C">
            <w:pPr>
              <w:jc w:val="center"/>
              <w:rPr>
                <w:sz w:val="24"/>
                <w:szCs w:val="24"/>
                <w:lang w:val="en-US"/>
              </w:rPr>
            </w:pPr>
          </w:p>
        </w:tc>
        <w:tc>
          <w:tcPr>
            <w:tcW w:w="1024" w:type="dxa"/>
          </w:tcPr>
          <w:p w:rsidR="00ED196C" w:rsidRPr="0054644F" w:rsidRDefault="00ED196C" w:rsidP="00ED196C">
            <w:pPr>
              <w:jc w:val="center"/>
              <w:rPr>
                <w:sz w:val="24"/>
                <w:szCs w:val="24"/>
              </w:rPr>
            </w:pPr>
          </w:p>
        </w:tc>
        <w:tc>
          <w:tcPr>
            <w:tcW w:w="2131" w:type="dxa"/>
          </w:tcPr>
          <w:p w:rsidR="00ED196C" w:rsidRPr="0067283A" w:rsidRDefault="00ED196C" w:rsidP="0067283A">
            <w:pPr>
              <w:autoSpaceDE w:val="0"/>
              <w:autoSpaceDN w:val="0"/>
              <w:adjustRightInd w:val="0"/>
              <w:jc w:val="both"/>
              <w:rPr>
                <w:color w:val="000000"/>
                <w:sz w:val="24"/>
                <w:szCs w:val="24"/>
              </w:rPr>
            </w:pPr>
          </w:p>
        </w:tc>
        <w:tc>
          <w:tcPr>
            <w:tcW w:w="2131" w:type="dxa"/>
          </w:tcPr>
          <w:p w:rsidR="00ED196C" w:rsidRPr="0067283A" w:rsidRDefault="00ED196C" w:rsidP="0067283A">
            <w:pPr>
              <w:autoSpaceDE w:val="0"/>
              <w:autoSpaceDN w:val="0"/>
              <w:adjustRightInd w:val="0"/>
              <w:jc w:val="both"/>
              <w:rPr>
                <w:color w:val="000000"/>
                <w:sz w:val="24"/>
                <w:szCs w:val="24"/>
              </w:rPr>
            </w:pPr>
          </w:p>
        </w:tc>
      </w:tr>
      <w:tr w:rsidR="00C57939" w:rsidRPr="0067283A" w:rsidTr="00C57939">
        <w:tc>
          <w:tcPr>
            <w:tcW w:w="3483" w:type="dxa"/>
          </w:tcPr>
          <w:p w:rsidR="00C57939" w:rsidRPr="0067283A" w:rsidRDefault="00C57939" w:rsidP="00F52799">
            <w:pPr>
              <w:jc w:val="center"/>
              <w:rPr>
                <w:sz w:val="24"/>
                <w:szCs w:val="24"/>
              </w:rPr>
            </w:pPr>
            <w:r w:rsidRPr="0067283A">
              <w:rPr>
                <w:sz w:val="24"/>
                <w:szCs w:val="24"/>
              </w:rPr>
              <w:t>ΣΥΣΤΗΜΑ ΑΣΦΑΛΕΙΑΣ</w:t>
            </w:r>
          </w:p>
        </w:tc>
        <w:tc>
          <w:tcPr>
            <w:tcW w:w="1024" w:type="dxa"/>
          </w:tcPr>
          <w:p w:rsidR="00C57939" w:rsidRPr="0067283A" w:rsidRDefault="00C57939" w:rsidP="00F52799">
            <w:pPr>
              <w:jc w:val="center"/>
              <w:rPr>
                <w:sz w:val="24"/>
                <w:szCs w:val="24"/>
              </w:rPr>
            </w:pPr>
          </w:p>
        </w:tc>
        <w:tc>
          <w:tcPr>
            <w:tcW w:w="2131" w:type="dxa"/>
          </w:tcPr>
          <w:p w:rsidR="00C57939" w:rsidRPr="0067283A" w:rsidRDefault="00C57939" w:rsidP="0067283A">
            <w:pPr>
              <w:autoSpaceDE w:val="0"/>
              <w:autoSpaceDN w:val="0"/>
              <w:adjustRightInd w:val="0"/>
              <w:jc w:val="both"/>
              <w:rPr>
                <w:color w:val="000000"/>
              </w:rPr>
            </w:pPr>
          </w:p>
        </w:tc>
        <w:tc>
          <w:tcPr>
            <w:tcW w:w="2131" w:type="dxa"/>
          </w:tcPr>
          <w:p w:rsidR="00C57939" w:rsidRPr="0067283A" w:rsidRDefault="00C57939" w:rsidP="0067283A">
            <w:pPr>
              <w:autoSpaceDE w:val="0"/>
              <w:autoSpaceDN w:val="0"/>
              <w:adjustRightInd w:val="0"/>
              <w:jc w:val="both"/>
              <w:rPr>
                <w:color w:val="000000"/>
              </w:rPr>
            </w:pPr>
          </w:p>
        </w:tc>
      </w:tr>
      <w:tr w:rsidR="00C57939" w:rsidRPr="0067283A" w:rsidTr="00C57939">
        <w:tc>
          <w:tcPr>
            <w:tcW w:w="3483" w:type="dxa"/>
          </w:tcPr>
          <w:p w:rsidR="00C57939" w:rsidRPr="00DF6DB2" w:rsidRDefault="00C57939" w:rsidP="00DF6DB2">
            <w:r w:rsidRPr="00DF6DB2">
              <w:t>Κιτ Συναγερμού με εγκατάσταση</w:t>
            </w:r>
          </w:p>
          <w:p w:rsidR="00C57939" w:rsidRDefault="00C57939" w:rsidP="00F52799">
            <w:pPr>
              <w:shd w:val="clear" w:color="auto" w:fill="FFFFFF"/>
              <w:textAlignment w:val="bottom"/>
              <w:rPr>
                <w:rFonts w:ascii="Arial" w:hAnsi="Arial" w:cs="Arial"/>
                <w:color w:val="000000"/>
                <w:sz w:val="18"/>
                <w:szCs w:val="18"/>
              </w:rPr>
            </w:pPr>
            <w:r>
              <w:rPr>
                <w:rFonts w:ascii="Arial" w:hAnsi="Arial" w:cs="Arial"/>
                <w:color w:val="000000"/>
                <w:sz w:val="18"/>
                <w:szCs w:val="18"/>
              </w:rPr>
              <w:t xml:space="preserve">Αριθμός Μαγνητικών Επαφών   </w:t>
            </w:r>
            <w:r>
              <w:rPr>
                <w:rStyle w:val="normal2"/>
                <w:rFonts w:ascii="Arial" w:hAnsi="Arial" w:cs="Arial"/>
                <w:color w:val="000000"/>
                <w:sz w:val="18"/>
                <w:szCs w:val="18"/>
              </w:rPr>
              <w:t>7</w:t>
            </w:r>
            <w:r>
              <w:rPr>
                <w:rFonts w:ascii="Arial" w:hAnsi="Arial" w:cs="Arial"/>
                <w:color w:val="000000"/>
                <w:sz w:val="18"/>
                <w:szCs w:val="18"/>
              </w:rPr>
              <w:t xml:space="preserve">  </w:t>
            </w:r>
          </w:p>
          <w:p w:rsidR="00C57939" w:rsidRDefault="00C57939" w:rsidP="00F52799">
            <w:pPr>
              <w:shd w:val="clear" w:color="auto" w:fill="FFFFFF"/>
              <w:textAlignment w:val="bottom"/>
              <w:rPr>
                <w:rFonts w:ascii="Arial" w:hAnsi="Arial" w:cs="Arial"/>
                <w:color w:val="000000"/>
                <w:sz w:val="18"/>
                <w:szCs w:val="18"/>
              </w:rPr>
            </w:pPr>
            <w:r>
              <w:rPr>
                <w:rFonts w:ascii="Arial" w:hAnsi="Arial" w:cs="Arial"/>
                <w:color w:val="000000"/>
                <w:sz w:val="18"/>
                <w:szCs w:val="18"/>
              </w:rPr>
              <w:t xml:space="preserve">Αριθμός Ανιχνευτών Κίνησης     </w:t>
            </w:r>
            <w:r>
              <w:rPr>
                <w:rStyle w:val="normal2"/>
                <w:rFonts w:ascii="Arial" w:hAnsi="Arial" w:cs="Arial"/>
                <w:color w:val="000000"/>
                <w:sz w:val="18"/>
                <w:szCs w:val="18"/>
              </w:rPr>
              <w:t>4</w:t>
            </w:r>
            <w:r>
              <w:rPr>
                <w:rFonts w:ascii="Arial" w:hAnsi="Arial" w:cs="Arial"/>
                <w:color w:val="000000"/>
                <w:sz w:val="18"/>
                <w:szCs w:val="18"/>
              </w:rPr>
              <w:t xml:space="preserve">  </w:t>
            </w:r>
          </w:p>
          <w:p w:rsidR="00C57939" w:rsidRDefault="00C57939" w:rsidP="00F52799">
            <w:pPr>
              <w:shd w:val="clear" w:color="auto" w:fill="FFFFFF"/>
              <w:textAlignment w:val="bottom"/>
              <w:rPr>
                <w:rFonts w:ascii="Arial" w:hAnsi="Arial" w:cs="Arial"/>
                <w:color w:val="000000"/>
                <w:sz w:val="18"/>
                <w:szCs w:val="18"/>
              </w:rPr>
            </w:pPr>
            <w:r>
              <w:rPr>
                <w:rFonts w:ascii="Arial" w:hAnsi="Arial" w:cs="Arial"/>
                <w:color w:val="000000"/>
                <w:sz w:val="18"/>
                <w:szCs w:val="18"/>
              </w:rPr>
              <w:t xml:space="preserve">Αριθμός Τηλεχειριστηρίων         </w:t>
            </w:r>
            <w:r>
              <w:rPr>
                <w:rStyle w:val="normal2"/>
                <w:rFonts w:ascii="Arial" w:hAnsi="Arial" w:cs="Arial"/>
                <w:color w:val="000000"/>
                <w:sz w:val="18"/>
                <w:szCs w:val="18"/>
              </w:rPr>
              <w:t>2</w:t>
            </w:r>
            <w:r>
              <w:rPr>
                <w:rFonts w:ascii="Arial" w:hAnsi="Arial" w:cs="Arial"/>
                <w:color w:val="000000"/>
                <w:sz w:val="18"/>
                <w:szCs w:val="18"/>
              </w:rPr>
              <w:t xml:space="preserve">  </w:t>
            </w:r>
          </w:p>
          <w:p w:rsidR="00C57939" w:rsidRDefault="00C57939" w:rsidP="00F52799">
            <w:pPr>
              <w:shd w:val="clear" w:color="auto" w:fill="FFFFFF"/>
              <w:textAlignment w:val="bottom"/>
              <w:rPr>
                <w:rFonts w:ascii="Arial" w:hAnsi="Arial" w:cs="Arial"/>
                <w:color w:val="000000"/>
                <w:sz w:val="18"/>
                <w:szCs w:val="18"/>
              </w:rPr>
            </w:pPr>
            <w:r>
              <w:rPr>
                <w:rFonts w:ascii="Arial" w:hAnsi="Arial" w:cs="Arial"/>
                <w:color w:val="000000"/>
                <w:sz w:val="18"/>
                <w:szCs w:val="18"/>
              </w:rPr>
              <w:t xml:space="preserve">Αριθμός RFID Tag                     </w:t>
            </w:r>
            <w:r>
              <w:rPr>
                <w:rStyle w:val="normal2"/>
                <w:rFonts w:ascii="Arial" w:hAnsi="Arial" w:cs="Arial"/>
                <w:color w:val="000000"/>
                <w:sz w:val="18"/>
                <w:szCs w:val="18"/>
              </w:rPr>
              <w:t>2</w:t>
            </w:r>
            <w:r>
              <w:rPr>
                <w:rFonts w:ascii="Arial" w:hAnsi="Arial" w:cs="Arial"/>
                <w:color w:val="000000"/>
                <w:sz w:val="18"/>
                <w:szCs w:val="18"/>
              </w:rPr>
              <w:t xml:space="preserve">  </w:t>
            </w:r>
          </w:p>
          <w:p w:rsidR="00C57939" w:rsidRDefault="00C57939" w:rsidP="00F52799">
            <w:pPr>
              <w:shd w:val="clear" w:color="auto" w:fill="FFFFFF"/>
              <w:textAlignment w:val="bottom"/>
              <w:rPr>
                <w:rFonts w:ascii="Arial" w:hAnsi="Arial" w:cs="Arial"/>
                <w:color w:val="000000"/>
                <w:sz w:val="18"/>
                <w:szCs w:val="18"/>
              </w:rPr>
            </w:pPr>
            <w:r>
              <w:rPr>
                <w:rFonts w:ascii="Arial" w:hAnsi="Arial" w:cs="Arial"/>
                <w:color w:val="000000"/>
                <w:sz w:val="18"/>
                <w:szCs w:val="18"/>
              </w:rPr>
              <w:t xml:space="preserve">Σειρήνα Εξωτερική                     </w:t>
            </w:r>
            <w:r>
              <w:rPr>
                <w:rStyle w:val="normal2"/>
                <w:rFonts w:ascii="Arial" w:hAnsi="Arial" w:cs="Arial"/>
                <w:color w:val="000000"/>
                <w:sz w:val="18"/>
                <w:szCs w:val="18"/>
              </w:rPr>
              <w:t>1</w:t>
            </w:r>
            <w:r>
              <w:rPr>
                <w:rFonts w:ascii="Arial" w:hAnsi="Arial" w:cs="Arial"/>
                <w:color w:val="000000"/>
                <w:sz w:val="18"/>
                <w:szCs w:val="18"/>
              </w:rPr>
              <w:t xml:space="preserve">  </w:t>
            </w:r>
          </w:p>
          <w:p w:rsidR="00C57939" w:rsidRDefault="00C57939" w:rsidP="00F52799">
            <w:pPr>
              <w:shd w:val="clear" w:color="auto" w:fill="FFFFFF"/>
              <w:textAlignment w:val="bottom"/>
              <w:rPr>
                <w:rFonts w:ascii="Arial" w:hAnsi="Arial" w:cs="Arial"/>
                <w:color w:val="000000"/>
                <w:sz w:val="18"/>
                <w:szCs w:val="18"/>
              </w:rPr>
            </w:pPr>
            <w:r>
              <w:rPr>
                <w:rFonts w:ascii="Arial" w:hAnsi="Arial" w:cs="Arial"/>
                <w:color w:val="000000"/>
                <w:sz w:val="18"/>
                <w:szCs w:val="18"/>
              </w:rPr>
              <w:t xml:space="preserve">Ειδοποίηση με SMS                   </w:t>
            </w:r>
            <w:r>
              <w:rPr>
                <w:rStyle w:val="normal2"/>
                <w:rFonts w:ascii="Arial" w:hAnsi="Arial" w:cs="Arial"/>
                <w:color w:val="000000"/>
                <w:sz w:val="18"/>
                <w:szCs w:val="18"/>
              </w:rPr>
              <w:t>Ναι</w:t>
            </w:r>
            <w:r>
              <w:rPr>
                <w:rFonts w:ascii="Arial" w:hAnsi="Arial" w:cs="Arial"/>
                <w:color w:val="000000"/>
                <w:sz w:val="18"/>
                <w:szCs w:val="18"/>
              </w:rPr>
              <w:t xml:space="preserve">  </w:t>
            </w:r>
          </w:p>
          <w:p w:rsidR="00C57939" w:rsidRDefault="00C57939" w:rsidP="00F52799">
            <w:pPr>
              <w:shd w:val="clear" w:color="auto" w:fill="FFFFFF"/>
              <w:textAlignment w:val="bottom"/>
              <w:rPr>
                <w:rFonts w:ascii="Arial" w:hAnsi="Arial" w:cs="Arial"/>
                <w:color w:val="000000"/>
                <w:sz w:val="18"/>
                <w:szCs w:val="18"/>
              </w:rPr>
            </w:pPr>
            <w:r>
              <w:rPr>
                <w:rFonts w:ascii="Arial" w:hAnsi="Arial" w:cs="Arial"/>
                <w:color w:val="000000"/>
                <w:sz w:val="18"/>
                <w:szCs w:val="18"/>
              </w:rPr>
              <w:t xml:space="preserve">Λειτουργία Κλήσης                    </w:t>
            </w:r>
            <w:r>
              <w:rPr>
                <w:rStyle w:val="normal2"/>
                <w:rFonts w:ascii="Arial" w:hAnsi="Arial" w:cs="Arial"/>
                <w:color w:val="000000"/>
                <w:sz w:val="18"/>
                <w:szCs w:val="18"/>
              </w:rPr>
              <w:t>Έως 5 αριθμοί</w:t>
            </w:r>
            <w:r>
              <w:rPr>
                <w:rFonts w:ascii="Arial" w:hAnsi="Arial" w:cs="Arial"/>
                <w:color w:val="000000"/>
                <w:sz w:val="18"/>
                <w:szCs w:val="18"/>
              </w:rPr>
              <w:t xml:space="preserve">  </w:t>
            </w:r>
          </w:p>
          <w:p w:rsidR="00C57939" w:rsidRDefault="00C57939" w:rsidP="00F52799">
            <w:pPr>
              <w:shd w:val="clear" w:color="auto" w:fill="FFFFFF"/>
              <w:textAlignment w:val="bottom"/>
              <w:rPr>
                <w:rFonts w:ascii="Arial" w:hAnsi="Arial" w:cs="Arial"/>
                <w:color w:val="000000"/>
                <w:sz w:val="18"/>
                <w:szCs w:val="18"/>
              </w:rPr>
            </w:pPr>
            <w:r>
              <w:rPr>
                <w:rFonts w:ascii="Arial" w:hAnsi="Arial" w:cs="Arial"/>
                <w:color w:val="000000"/>
                <w:sz w:val="18"/>
                <w:szCs w:val="18"/>
              </w:rPr>
              <w:t xml:space="preserve">Ασύρματη Λειτουργία                </w:t>
            </w:r>
            <w:r>
              <w:rPr>
                <w:rStyle w:val="normal2"/>
                <w:rFonts w:ascii="Arial" w:hAnsi="Arial" w:cs="Arial"/>
                <w:color w:val="000000"/>
                <w:sz w:val="18"/>
                <w:szCs w:val="18"/>
              </w:rPr>
              <w:t>Ναι</w:t>
            </w:r>
            <w:r>
              <w:rPr>
                <w:rFonts w:ascii="Arial" w:hAnsi="Arial" w:cs="Arial"/>
                <w:color w:val="000000"/>
                <w:sz w:val="18"/>
                <w:szCs w:val="18"/>
              </w:rPr>
              <w:t xml:space="preserve">  </w:t>
            </w:r>
          </w:p>
          <w:p w:rsidR="00C57939" w:rsidRDefault="00C57939" w:rsidP="00F52799">
            <w:pPr>
              <w:shd w:val="clear" w:color="auto" w:fill="FFFFFF"/>
              <w:textAlignment w:val="bottom"/>
              <w:rPr>
                <w:rFonts w:ascii="Arial" w:hAnsi="Arial" w:cs="Arial"/>
                <w:color w:val="000000"/>
                <w:sz w:val="18"/>
                <w:szCs w:val="18"/>
              </w:rPr>
            </w:pPr>
            <w:r>
              <w:rPr>
                <w:rFonts w:ascii="Arial" w:hAnsi="Arial" w:cs="Arial"/>
                <w:color w:val="000000"/>
                <w:sz w:val="18"/>
                <w:szCs w:val="18"/>
              </w:rPr>
              <w:t xml:space="preserve">Touch Πληκτρολόγιο                 </w:t>
            </w:r>
            <w:r>
              <w:rPr>
                <w:rStyle w:val="normal2"/>
                <w:rFonts w:ascii="Arial" w:hAnsi="Arial" w:cs="Arial"/>
                <w:color w:val="000000"/>
                <w:sz w:val="18"/>
                <w:szCs w:val="18"/>
              </w:rPr>
              <w:t>Ναι</w:t>
            </w:r>
            <w:r>
              <w:rPr>
                <w:rFonts w:ascii="Arial" w:hAnsi="Arial" w:cs="Arial"/>
                <w:color w:val="000000"/>
                <w:sz w:val="18"/>
                <w:szCs w:val="18"/>
              </w:rPr>
              <w:t xml:space="preserve">  </w:t>
            </w:r>
          </w:p>
          <w:p w:rsidR="00C57939" w:rsidRDefault="00C57939" w:rsidP="00F52799">
            <w:pPr>
              <w:shd w:val="clear" w:color="auto" w:fill="FFFFFF"/>
              <w:textAlignment w:val="bottom"/>
              <w:rPr>
                <w:rFonts w:ascii="Arial" w:hAnsi="Arial" w:cs="Arial"/>
                <w:color w:val="000000"/>
                <w:sz w:val="18"/>
                <w:szCs w:val="18"/>
              </w:rPr>
            </w:pPr>
            <w:r>
              <w:rPr>
                <w:rFonts w:ascii="Arial" w:hAnsi="Arial" w:cs="Arial"/>
                <w:color w:val="000000"/>
                <w:sz w:val="18"/>
                <w:szCs w:val="18"/>
              </w:rPr>
              <w:t xml:space="preserve">Μπαταρία BackUp                     </w:t>
            </w:r>
            <w:r>
              <w:rPr>
                <w:rStyle w:val="normal2"/>
                <w:rFonts w:ascii="Arial" w:hAnsi="Arial" w:cs="Arial"/>
                <w:color w:val="000000"/>
                <w:sz w:val="18"/>
                <w:szCs w:val="18"/>
              </w:rPr>
              <w:t>Ναι</w:t>
            </w:r>
            <w:r>
              <w:rPr>
                <w:rFonts w:ascii="Arial" w:hAnsi="Arial" w:cs="Arial"/>
                <w:color w:val="000000"/>
                <w:sz w:val="18"/>
                <w:szCs w:val="18"/>
              </w:rPr>
              <w:t xml:space="preserve">  </w:t>
            </w:r>
          </w:p>
          <w:p w:rsidR="00C57939" w:rsidRDefault="00C57939" w:rsidP="00F52799">
            <w:pPr>
              <w:shd w:val="clear" w:color="auto" w:fill="FFFFFF"/>
              <w:textAlignment w:val="bottom"/>
              <w:rPr>
                <w:rFonts w:ascii="Arial" w:hAnsi="Arial" w:cs="Arial"/>
                <w:color w:val="000000"/>
                <w:sz w:val="18"/>
                <w:szCs w:val="18"/>
              </w:rPr>
            </w:pPr>
            <w:r>
              <w:rPr>
                <w:rFonts w:ascii="Arial" w:hAnsi="Arial" w:cs="Arial"/>
                <w:color w:val="000000"/>
                <w:sz w:val="18"/>
                <w:szCs w:val="18"/>
              </w:rPr>
              <w:t xml:space="preserve">Μέγιστος Αριθμός Περιφερειακών      </w:t>
            </w:r>
            <w:r>
              <w:rPr>
                <w:rStyle w:val="normal2"/>
                <w:rFonts w:ascii="Arial" w:hAnsi="Arial" w:cs="Arial"/>
                <w:color w:val="000000"/>
                <w:sz w:val="18"/>
                <w:szCs w:val="18"/>
              </w:rPr>
              <w:t>30</w:t>
            </w:r>
            <w:r>
              <w:rPr>
                <w:rFonts w:ascii="Arial" w:hAnsi="Arial" w:cs="Arial"/>
                <w:color w:val="000000"/>
                <w:sz w:val="18"/>
                <w:szCs w:val="18"/>
              </w:rPr>
              <w:t xml:space="preserve">  </w:t>
            </w:r>
          </w:p>
          <w:p w:rsidR="00C57939" w:rsidRDefault="00C57939" w:rsidP="00F52799">
            <w:pPr>
              <w:shd w:val="clear" w:color="auto" w:fill="FFFFFF"/>
              <w:textAlignment w:val="bottom"/>
              <w:rPr>
                <w:rFonts w:ascii="Arial" w:hAnsi="Arial" w:cs="Arial"/>
                <w:color w:val="000000"/>
                <w:sz w:val="18"/>
                <w:szCs w:val="18"/>
              </w:rPr>
            </w:pPr>
            <w:r>
              <w:rPr>
                <w:rFonts w:ascii="Arial" w:hAnsi="Arial" w:cs="Arial"/>
                <w:color w:val="000000"/>
                <w:sz w:val="18"/>
                <w:szCs w:val="18"/>
              </w:rPr>
              <w:t xml:space="preserve">Προστασία Παραβίασης             </w:t>
            </w:r>
            <w:r>
              <w:rPr>
                <w:rStyle w:val="normal2"/>
                <w:rFonts w:ascii="Arial" w:hAnsi="Arial" w:cs="Arial"/>
                <w:color w:val="000000"/>
                <w:sz w:val="18"/>
                <w:szCs w:val="18"/>
              </w:rPr>
              <w:t>Ναι</w:t>
            </w:r>
            <w:r>
              <w:rPr>
                <w:rFonts w:ascii="Arial" w:hAnsi="Arial" w:cs="Arial"/>
                <w:color w:val="000000"/>
                <w:sz w:val="18"/>
                <w:szCs w:val="18"/>
              </w:rPr>
              <w:t xml:space="preserve">  </w:t>
            </w:r>
          </w:p>
          <w:p w:rsidR="00C57939" w:rsidRDefault="00C57939" w:rsidP="00F52799">
            <w:pPr>
              <w:shd w:val="clear" w:color="auto" w:fill="FFFFFF"/>
              <w:textAlignment w:val="bottom"/>
              <w:rPr>
                <w:rFonts w:ascii="Arial" w:hAnsi="Arial" w:cs="Arial"/>
                <w:color w:val="000000"/>
                <w:sz w:val="18"/>
                <w:szCs w:val="18"/>
              </w:rPr>
            </w:pPr>
            <w:r>
              <w:rPr>
                <w:rFonts w:ascii="Arial" w:hAnsi="Arial" w:cs="Arial"/>
                <w:color w:val="000000"/>
                <w:sz w:val="18"/>
                <w:szCs w:val="18"/>
              </w:rPr>
              <w:t xml:space="preserve">Περιέχει SIM                               </w:t>
            </w:r>
            <w:r>
              <w:rPr>
                <w:rStyle w:val="normal2"/>
                <w:rFonts w:ascii="Arial" w:hAnsi="Arial" w:cs="Arial"/>
                <w:color w:val="000000"/>
                <w:sz w:val="18"/>
                <w:szCs w:val="18"/>
              </w:rPr>
              <w:t>Όχι</w:t>
            </w:r>
            <w:r>
              <w:rPr>
                <w:rFonts w:ascii="Arial" w:hAnsi="Arial" w:cs="Arial"/>
                <w:color w:val="000000"/>
                <w:sz w:val="18"/>
                <w:szCs w:val="18"/>
              </w:rPr>
              <w:t xml:space="preserve">  </w:t>
            </w:r>
          </w:p>
          <w:p w:rsidR="00C57939" w:rsidRDefault="00C57939" w:rsidP="00F52799">
            <w:pPr>
              <w:shd w:val="clear" w:color="auto" w:fill="FFFFFF"/>
              <w:textAlignment w:val="bottom"/>
              <w:rPr>
                <w:rFonts w:ascii="Arial" w:hAnsi="Arial" w:cs="Arial"/>
                <w:color w:val="000000"/>
                <w:sz w:val="18"/>
                <w:szCs w:val="18"/>
              </w:rPr>
            </w:pPr>
            <w:r>
              <w:rPr>
                <w:rFonts w:ascii="Arial" w:hAnsi="Arial" w:cs="Arial"/>
                <w:color w:val="000000"/>
                <w:sz w:val="18"/>
                <w:szCs w:val="18"/>
              </w:rPr>
              <w:t xml:space="preserve">Λειτουργία Voice Memo             </w:t>
            </w:r>
            <w:r>
              <w:rPr>
                <w:rStyle w:val="normal2"/>
                <w:rFonts w:ascii="Arial" w:hAnsi="Arial" w:cs="Arial"/>
                <w:color w:val="000000"/>
                <w:sz w:val="18"/>
                <w:szCs w:val="18"/>
              </w:rPr>
              <w:t>Ναι</w:t>
            </w:r>
            <w:r>
              <w:rPr>
                <w:rFonts w:ascii="Arial" w:hAnsi="Arial" w:cs="Arial"/>
                <w:color w:val="000000"/>
                <w:sz w:val="18"/>
                <w:szCs w:val="18"/>
              </w:rPr>
              <w:t xml:space="preserve">  </w:t>
            </w:r>
          </w:p>
          <w:p w:rsidR="00C57939" w:rsidRPr="00ED196C" w:rsidRDefault="00C57939" w:rsidP="00F52799">
            <w:pPr>
              <w:shd w:val="clear" w:color="auto" w:fill="FFFFFF"/>
              <w:textAlignment w:val="bottom"/>
              <w:rPr>
                <w:rFonts w:ascii="Arial" w:hAnsi="Arial" w:cs="Arial"/>
                <w:color w:val="000000"/>
                <w:sz w:val="18"/>
                <w:szCs w:val="18"/>
              </w:rPr>
            </w:pPr>
            <w:r>
              <w:rPr>
                <w:rFonts w:ascii="Arial" w:hAnsi="Arial" w:cs="Arial"/>
                <w:color w:val="000000"/>
                <w:sz w:val="18"/>
                <w:szCs w:val="18"/>
              </w:rPr>
              <w:t xml:space="preserve">Χρονοκαθυστέρηση                   </w:t>
            </w:r>
            <w:r>
              <w:rPr>
                <w:rStyle w:val="normal2"/>
                <w:rFonts w:ascii="Arial" w:hAnsi="Arial" w:cs="Arial"/>
                <w:color w:val="000000"/>
                <w:sz w:val="18"/>
                <w:szCs w:val="18"/>
              </w:rPr>
              <w:t>Ναι</w:t>
            </w:r>
            <w:r>
              <w:rPr>
                <w:rFonts w:ascii="Arial" w:hAnsi="Arial" w:cs="Arial"/>
                <w:color w:val="000000"/>
                <w:sz w:val="18"/>
                <w:szCs w:val="18"/>
              </w:rPr>
              <w:t xml:space="preserve">  </w:t>
            </w:r>
          </w:p>
        </w:tc>
        <w:tc>
          <w:tcPr>
            <w:tcW w:w="1024" w:type="dxa"/>
          </w:tcPr>
          <w:p w:rsidR="00C57939" w:rsidRPr="0067283A" w:rsidRDefault="00C57939" w:rsidP="00F52799">
            <w:pPr>
              <w:jc w:val="center"/>
            </w:pPr>
          </w:p>
        </w:tc>
        <w:tc>
          <w:tcPr>
            <w:tcW w:w="2131" w:type="dxa"/>
          </w:tcPr>
          <w:p w:rsidR="00C57939" w:rsidRPr="0067283A" w:rsidRDefault="00C57939" w:rsidP="0067283A">
            <w:pPr>
              <w:autoSpaceDE w:val="0"/>
              <w:autoSpaceDN w:val="0"/>
              <w:adjustRightInd w:val="0"/>
              <w:jc w:val="both"/>
              <w:rPr>
                <w:color w:val="000000"/>
              </w:rPr>
            </w:pPr>
          </w:p>
        </w:tc>
        <w:tc>
          <w:tcPr>
            <w:tcW w:w="2131" w:type="dxa"/>
          </w:tcPr>
          <w:p w:rsidR="00C57939" w:rsidRPr="0067283A" w:rsidRDefault="00C57939" w:rsidP="0067283A">
            <w:pPr>
              <w:autoSpaceDE w:val="0"/>
              <w:autoSpaceDN w:val="0"/>
              <w:adjustRightInd w:val="0"/>
              <w:jc w:val="both"/>
              <w:rPr>
                <w:color w:val="000000"/>
              </w:rPr>
            </w:pPr>
          </w:p>
        </w:tc>
      </w:tr>
      <w:tr w:rsidR="00DF6DB2" w:rsidRPr="0067283A" w:rsidTr="00C57939">
        <w:tc>
          <w:tcPr>
            <w:tcW w:w="3483" w:type="dxa"/>
          </w:tcPr>
          <w:p w:rsidR="00DF6DB2" w:rsidRPr="00ED196C" w:rsidRDefault="00DF6DB2" w:rsidP="00DF6DB2">
            <w:pPr>
              <w:rPr>
                <w:sz w:val="24"/>
                <w:szCs w:val="24"/>
              </w:rPr>
            </w:pPr>
            <w:r w:rsidRPr="00ED196C">
              <w:rPr>
                <w:sz w:val="24"/>
                <w:szCs w:val="24"/>
              </w:rPr>
              <w:t>Κιτ Καμερών</w:t>
            </w:r>
          </w:p>
          <w:p w:rsidR="00DF6DB2" w:rsidRDefault="00DF6DB2" w:rsidP="00DF6DB2">
            <w:pPr>
              <w:shd w:val="clear" w:color="auto" w:fill="FFFFFF"/>
              <w:textAlignment w:val="bottom"/>
              <w:rPr>
                <w:rFonts w:ascii="Arial" w:hAnsi="Arial" w:cs="Arial"/>
                <w:color w:val="000000"/>
                <w:sz w:val="18"/>
                <w:szCs w:val="18"/>
              </w:rPr>
            </w:pPr>
            <w:r>
              <w:rPr>
                <w:rFonts w:ascii="Arial" w:hAnsi="Arial" w:cs="Arial"/>
                <w:color w:val="000000"/>
                <w:sz w:val="18"/>
                <w:szCs w:val="18"/>
              </w:rPr>
              <w:t xml:space="preserve">Αριθμός καμερών                        </w:t>
            </w:r>
            <w:r>
              <w:rPr>
                <w:rStyle w:val="normal2"/>
                <w:rFonts w:ascii="Arial" w:hAnsi="Arial" w:cs="Arial"/>
                <w:color w:val="000000"/>
                <w:sz w:val="18"/>
                <w:szCs w:val="18"/>
              </w:rPr>
              <w:t>4</w:t>
            </w:r>
            <w:r>
              <w:rPr>
                <w:rFonts w:ascii="Arial" w:hAnsi="Arial" w:cs="Arial"/>
                <w:color w:val="000000"/>
                <w:sz w:val="18"/>
                <w:szCs w:val="18"/>
              </w:rPr>
              <w:t xml:space="preserve">  </w:t>
            </w:r>
          </w:p>
          <w:p w:rsidR="00DF6DB2" w:rsidRDefault="00DF6DB2" w:rsidP="00DF6DB2">
            <w:pPr>
              <w:shd w:val="clear" w:color="auto" w:fill="FFFFFF"/>
              <w:textAlignment w:val="bottom"/>
              <w:rPr>
                <w:rFonts w:ascii="Arial" w:hAnsi="Arial" w:cs="Arial"/>
                <w:color w:val="000000"/>
                <w:sz w:val="18"/>
                <w:szCs w:val="18"/>
              </w:rPr>
            </w:pPr>
            <w:r>
              <w:rPr>
                <w:rFonts w:ascii="Arial" w:hAnsi="Arial" w:cs="Arial"/>
                <w:color w:val="000000"/>
                <w:sz w:val="18"/>
                <w:szCs w:val="18"/>
              </w:rPr>
              <w:t xml:space="preserve">Αριθμός Εσωτερικών καμερών   </w:t>
            </w:r>
            <w:r>
              <w:rPr>
                <w:rStyle w:val="normal2"/>
                <w:rFonts w:ascii="Arial" w:hAnsi="Arial" w:cs="Arial"/>
                <w:color w:val="000000"/>
                <w:sz w:val="18"/>
                <w:szCs w:val="18"/>
              </w:rPr>
              <w:t>2</w:t>
            </w:r>
            <w:r>
              <w:rPr>
                <w:rFonts w:ascii="Arial" w:hAnsi="Arial" w:cs="Arial"/>
                <w:color w:val="000000"/>
                <w:sz w:val="18"/>
                <w:szCs w:val="18"/>
              </w:rPr>
              <w:t xml:space="preserve">  </w:t>
            </w:r>
          </w:p>
          <w:p w:rsidR="00DF6DB2" w:rsidRDefault="00DF6DB2" w:rsidP="00DF6DB2">
            <w:pPr>
              <w:shd w:val="clear" w:color="auto" w:fill="FFFFFF"/>
              <w:textAlignment w:val="bottom"/>
              <w:rPr>
                <w:rFonts w:ascii="Arial" w:hAnsi="Arial" w:cs="Arial"/>
                <w:color w:val="000000"/>
                <w:sz w:val="18"/>
                <w:szCs w:val="18"/>
              </w:rPr>
            </w:pPr>
            <w:r>
              <w:rPr>
                <w:rFonts w:ascii="Arial" w:hAnsi="Arial" w:cs="Arial"/>
                <w:color w:val="000000"/>
                <w:sz w:val="18"/>
                <w:szCs w:val="18"/>
              </w:rPr>
              <w:t xml:space="preserve">Χωρητικότητα Δίσκου                 </w:t>
            </w:r>
            <w:r>
              <w:rPr>
                <w:rStyle w:val="normal2"/>
                <w:rFonts w:ascii="Arial" w:hAnsi="Arial" w:cs="Arial"/>
                <w:color w:val="000000"/>
                <w:sz w:val="18"/>
                <w:szCs w:val="18"/>
              </w:rPr>
              <w:t>500GB</w:t>
            </w:r>
            <w:r>
              <w:rPr>
                <w:rFonts w:ascii="Arial" w:hAnsi="Arial" w:cs="Arial"/>
                <w:color w:val="000000"/>
                <w:sz w:val="18"/>
                <w:szCs w:val="18"/>
              </w:rPr>
              <w:t xml:space="preserve">  </w:t>
            </w:r>
          </w:p>
          <w:p w:rsidR="00DF6DB2" w:rsidRDefault="00DF6DB2" w:rsidP="00DF6DB2">
            <w:pPr>
              <w:shd w:val="clear" w:color="auto" w:fill="FFFFFF"/>
              <w:textAlignment w:val="bottom"/>
              <w:rPr>
                <w:rFonts w:ascii="Arial" w:hAnsi="Arial" w:cs="Arial"/>
                <w:color w:val="000000"/>
                <w:sz w:val="18"/>
                <w:szCs w:val="18"/>
              </w:rPr>
            </w:pPr>
            <w:r>
              <w:rPr>
                <w:rFonts w:ascii="Arial" w:hAnsi="Arial" w:cs="Arial"/>
                <w:color w:val="000000"/>
                <w:sz w:val="18"/>
                <w:szCs w:val="18"/>
              </w:rPr>
              <w:t>Αριθμός καλωδίων                     4</w:t>
            </w:r>
            <w:r>
              <w:rPr>
                <w:rStyle w:val="normal2"/>
                <w:rFonts w:ascii="Arial" w:hAnsi="Arial" w:cs="Arial"/>
                <w:color w:val="000000"/>
                <w:sz w:val="18"/>
                <w:szCs w:val="18"/>
              </w:rPr>
              <w:t>x 20m</w:t>
            </w:r>
            <w:r>
              <w:rPr>
                <w:rFonts w:ascii="Arial" w:hAnsi="Arial" w:cs="Arial"/>
                <w:color w:val="000000"/>
                <w:sz w:val="18"/>
                <w:szCs w:val="18"/>
              </w:rPr>
              <w:t xml:space="preserve">  </w:t>
            </w:r>
          </w:p>
          <w:p w:rsidR="00DF6DB2" w:rsidRDefault="00DF6DB2" w:rsidP="00DF6DB2">
            <w:pPr>
              <w:shd w:val="clear" w:color="auto" w:fill="FFFFFF"/>
              <w:textAlignment w:val="bottom"/>
              <w:rPr>
                <w:rFonts w:ascii="Arial" w:hAnsi="Arial" w:cs="Arial"/>
                <w:color w:val="000000"/>
                <w:sz w:val="18"/>
                <w:szCs w:val="18"/>
              </w:rPr>
            </w:pPr>
            <w:r>
              <w:rPr>
                <w:rFonts w:ascii="Arial" w:hAnsi="Arial" w:cs="Arial"/>
                <w:color w:val="000000"/>
                <w:sz w:val="18"/>
                <w:szCs w:val="18"/>
              </w:rPr>
              <w:t xml:space="preserve">Περιλαμβάνει οθόνη                    </w:t>
            </w:r>
            <w:r>
              <w:rPr>
                <w:rStyle w:val="normal2"/>
                <w:rFonts w:ascii="Arial" w:hAnsi="Arial" w:cs="Arial"/>
                <w:color w:val="000000"/>
                <w:sz w:val="18"/>
                <w:szCs w:val="18"/>
              </w:rPr>
              <w:t>Όχι</w:t>
            </w:r>
            <w:r>
              <w:rPr>
                <w:rFonts w:ascii="Arial" w:hAnsi="Arial" w:cs="Arial"/>
                <w:color w:val="000000"/>
                <w:sz w:val="18"/>
                <w:szCs w:val="18"/>
              </w:rPr>
              <w:t xml:space="preserve">  </w:t>
            </w:r>
          </w:p>
          <w:p w:rsidR="00DF6DB2" w:rsidRDefault="00DF6DB2" w:rsidP="00DF6DB2">
            <w:pPr>
              <w:shd w:val="clear" w:color="auto" w:fill="FFFFFF"/>
              <w:textAlignment w:val="bottom"/>
              <w:rPr>
                <w:rFonts w:ascii="Arial" w:hAnsi="Arial" w:cs="Arial"/>
                <w:color w:val="000000"/>
                <w:sz w:val="18"/>
                <w:szCs w:val="18"/>
              </w:rPr>
            </w:pPr>
            <w:r>
              <w:rPr>
                <w:rFonts w:ascii="Arial" w:hAnsi="Arial" w:cs="Arial"/>
                <w:color w:val="000000"/>
                <w:sz w:val="18"/>
                <w:szCs w:val="18"/>
              </w:rPr>
              <w:t xml:space="preserve">Συμπίεση Videο                         </w:t>
            </w:r>
            <w:r>
              <w:rPr>
                <w:rStyle w:val="normal2"/>
                <w:rFonts w:ascii="Arial" w:hAnsi="Arial" w:cs="Arial"/>
                <w:color w:val="000000"/>
                <w:sz w:val="18"/>
                <w:szCs w:val="18"/>
              </w:rPr>
              <w:t>H.264</w:t>
            </w:r>
            <w:r>
              <w:rPr>
                <w:rFonts w:ascii="Arial" w:hAnsi="Arial" w:cs="Arial"/>
                <w:color w:val="000000"/>
                <w:sz w:val="18"/>
                <w:szCs w:val="18"/>
              </w:rPr>
              <w:t xml:space="preserve">  </w:t>
            </w:r>
          </w:p>
          <w:p w:rsidR="00DF6DB2" w:rsidRDefault="00DF6DB2" w:rsidP="00DF6DB2">
            <w:pPr>
              <w:shd w:val="clear" w:color="auto" w:fill="FFFFFF"/>
              <w:textAlignment w:val="bottom"/>
              <w:rPr>
                <w:rFonts w:ascii="Arial" w:hAnsi="Arial" w:cs="Arial"/>
                <w:color w:val="000000"/>
                <w:sz w:val="18"/>
                <w:szCs w:val="18"/>
              </w:rPr>
            </w:pPr>
            <w:r>
              <w:rPr>
                <w:rFonts w:ascii="Arial" w:hAnsi="Arial" w:cs="Arial"/>
                <w:color w:val="000000"/>
                <w:sz w:val="18"/>
                <w:szCs w:val="18"/>
              </w:rPr>
              <w:t xml:space="preserve">Κάρτα δικτύου                             </w:t>
            </w:r>
            <w:r>
              <w:rPr>
                <w:rStyle w:val="normal2"/>
                <w:rFonts w:ascii="Arial" w:hAnsi="Arial" w:cs="Arial"/>
                <w:color w:val="000000"/>
                <w:sz w:val="18"/>
                <w:szCs w:val="18"/>
              </w:rPr>
              <w:t>Ναι</w:t>
            </w:r>
            <w:r>
              <w:rPr>
                <w:rFonts w:ascii="Arial" w:hAnsi="Arial" w:cs="Arial"/>
                <w:color w:val="000000"/>
                <w:sz w:val="18"/>
                <w:szCs w:val="18"/>
              </w:rPr>
              <w:t xml:space="preserve">  </w:t>
            </w:r>
          </w:p>
          <w:p w:rsidR="00DF6DB2" w:rsidRDefault="00DF6DB2" w:rsidP="00DF6DB2">
            <w:pPr>
              <w:shd w:val="clear" w:color="auto" w:fill="FFFFFF"/>
              <w:textAlignment w:val="bottom"/>
              <w:rPr>
                <w:rFonts w:ascii="Arial" w:hAnsi="Arial" w:cs="Arial"/>
                <w:color w:val="000000"/>
                <w:sz w:val="18"/>
                <w:szCs w:val="18"/>
              </w:rPr>
            </w:pPr>
            <w:r>
              <w:rPr>
                <w:rFonts w:ascii="Arial" w:hAnsi="Arial" w:cs="Arial"/>
                <w:color w:val="000000"/>
                <w:sz w:val="18"/>
                <w:szCs w:val="18"/>
              </w:rPr>
              <w:t xml:space="preserve">Παρακολούθηση από smartphone  </w:t>
            </w:r>
            <w:r>
              <w:rPr>
                <w:rStyle w:val="normal2"/>
                <w:rFonts w:ascii="Arial" w:hAnsi="Arial" w:cs="Arial"/>
                <w:color w:val="000000"/>
                <w:sz w:val="18"/>
                <w:szCs w:val="18"/>
              </w:rPr>
              <w:t>Ναι</w:t>
            </w:r>
            <w:r>
              <w:rPr>
                <w:rFonts w:ascii="Arial" w:hAnsi="Arial" w:cs="Arial"/>
                <w:color w:val="000000"/>
                <w:sz w:val="18"/>
                <w:szCs w:val="18"/>
              </w:rPr>
              <w:t xml:space="preserve">  </w:t>
            </w:r>
          </w:p>
          <w:p w:rsidR="00DF6DB2" w:rsidRPr="0067283A" w:rsidRDefault="00DF6DB2" w:rsidP="00DF6DB2">
            <w:pPr>
              <w:autoSpaceDE w:val="0"/>
              <w:autoSpaceDN w:val="0"/>
              <w:adjustRightInd w:val="0"/>
              <w:jc w:val="both"/>
              <w:rPr>
                <w:color w:val="000000"/>
              </w:rPr>
            </w:pPr>
            <w:r>
              <w:rPr>
                <w:rFonts w:ascii="Arial" w:hAnsi="Arial" w:cs="Arial"/>
                <w:color w:val="000000"/>
                <w:sz w:val="18"/>
                <w:szCs w:val="18"/>
              </w:rPr>
              <w:t xml:space="preserve">Αριθμός Εξωτερικών καμερών           </w:t>
            </w:r>
            <w:r>
              <w:rPr>
                <w:rStyle w:val="normal2"/>
                <w:rFonts w:ascii="Arial" w:hAnsi="Arial" w:cs="Arial"/>
                <w:color w:val="000000"/>
                <w:sz w:val="18"/>
                <w:szCs w:val="18"/>
              </w:rPr>
              <w:t>2</w:t>
            </w:r>
            <w:r>
              <w:rPr>
                <w:rFonts w:ascii="Arial" w:hAnsi="Arial" w:cs="Arial"/>
                <w:color w:val="000000"/>
                <w:sz w:val="18"/>
                <w:szCs w:val="18"/>
              </w:rPr>
              <w:t> </w:t>
            </w:r>
          </w:p>
        </w:tc>
        <w:tc>
          <w:tcPr>
            <w:tcW w:w="1024" w:type="dxa"/>
          </w:tcPr>
          <w:p w:rsidR="00DF6DB2" w:rsidRPr="0067283A" w:rsidRDefault="00DF6DB2" w:rsidP="0067283A">
            <w:pPr>
              <w:autoSpaceDE w:val="0"/>
              <w:autoSpaceDN w:val="0"/>
              <w:adjustRightInd w:val="0"/>
              <w:jc w:val="both"/>
              <w:rPr>
                <w:color w:val="000000"/>
              </w:rPr>
            </w:pPr>
          </w:p>
        </w:tc>
        <w:tc>
          <w:tcPr>
            <w:tcW w:w="2131" w:type="dxa"/>
          </w:tcPr>
          <w:p w:rsidR="00DF6DB2" w:rsidRPr="0067283A" w:rsidRDefault="00DF6DB2" w:rsidP="0067283A">
            <w:pPr>
              <w:autoSpaceDE w:val="0"/>
              <w:autoSpaceDN w:val="0"/>
              <w:adjustRightInd w:val="0"/>
              <w:jc w:val="both"/>
              <w:rPr>
                <w:color w:val="000000"/>
              </w:rPr>
            </w:pPr>
          </w:p>
        </w:tc>
        <w:tc>
          <w:tcPr>
            <w:tcW w:w="2131" w:type="dxa"/>
          </w:tcPr>
          <w:p w:rsidR="00DF6DB2" w:rsidRPr="0067283A" w:rsidRDefault="00DF6DB2" w:rsidP="0067283A">
            <w:pPr>
              <w:autoSpaceDE w:val="0"/>
              <w:autoSpaceDN w:val="0"/>
              <w:adjustRightInd w:val="0"/>
              <w:jc w:val="both"/>
              <w:rPr>
                <w:color w:val="000000"/>
              </w:rPr>
            </w:pPr>
          </w:p>
        </w:tc>
      </w:tr>
      <w:tr w:rsidR="0067283A" w:rsidRPr="0067283A" w:rsidTr="00C57939">
        <w:tc>
          <w:tcPr>
            <w:tcW w:w="3483" w:type="dxa"/>
          </w:tcPr>
          <w:p w:rsidR="0067283A" w:rsidRPr="0067283A" w:rsidRDefault="0067283A" w:rsidP="0067283A">
            <w:pPr>
              <w:autoSpaceDE w:val="0"/>
              <w:autoSpaceDN w:val="0"/>
              <w:adjustRightInd w:val="0"/>
              <w:jc w:val="both"/>
              <w:rPr>
                <w:color w:val="000000"/>
                <w:sz w:val="24"/>
                <w:szCs w:val="24"/>
              </w:rPr>
            </w:pPr>
            <w:r w:rsidRPr="0067283A">
              <w:rPr>
                <w:color w:val="000000"/>
                <w:sz w:val="24"/>
                <w:szCs w:val="24"/>
              </w:rPr>
              <w:t>ΣΥΝΟΛΟ</w:t>
            </w:r>
          </w:p>
        </w:tc>
        <w:tc>
          <w:tcPr>
            <w:tcW w:w="1024" w:type="dxa"/>
          </w:tcPr>
          <w:p w:rsidR="0067283A" w:rsidRPr="0067283A" w:rsidRDefault="0067283A" w:rsidP="0067283A">
            <w:pPr>
              <w:autoSpaceDE w:val="0"/>
              <w:autoSpaceDN w:val="0"/>
              <w:adjustRightInd w:val="0"/>
              <w:jc w:val="both"/>
              <w:rPr>
                <w:color w:val="000000"/>
                <w:sz w:val="24"/>
                <w:szCs w:val="24"/>
              </w:rPr>
            </w:pPr>
          </w:p>
        </w:tc>
        <w:tc>
          <w:tcPr>
            <w:tcW w:w="2131" w:type="dxa"/>
          </w:tcPr>
          <w:p w:rsidR="0067283A" w:rsidRPr="0067283A" w:rsidRDefault="0067283A" w:rsidP="0067283A">
            <w:pPr>
              <w:autoSpaceDE w:val="0"/>
              <w:autoSpaceDN w:val="0"/>
              <w:adjustRightInd w:val="0"/>
              <w:jc w:val="both"/>
              <w:rPr>
                <w:color w:val="000000"/>
                <w:sz w:val="24"/>
                <w:szCs w:val="24"/>
              </w:rPr>
            </w:pPr>
          </w:p>
        </w:tc>
        <w:tc>
          <w:tcPr>
            <w:tcW w:w="2131" w:type="dxa"/>
          </w:tcPr>
          <w:p w:rsidR="0067283A" w:rsidRPr="0067283A" w:rsidRDefault="0067283A" w:rsidP="0067283A">
            <w:pPr>
              <w:autoSpaceDE w:val="0"/>
              <w:autoSpaceDN w:val="0"/>
              <w:adjustRightInd w:val="0"/>
              <w:jc w:val="both"/>
              <w:rPr>
                <w:color w:val="000000"/>
                <w:sz w:val="24"/>
                <w:szCs w:val="24"/>
              </w:rPr>
            </w:pPr>
          </w:p>
        </w:tc>
      </w:tr>
      <w:tr w:rsidR="0067283A" w:rsidRPr="0067283A" w:rsidTr="00C57939">
        <w:tc>
          <w:tcPr>
            <w:tcW w:w="3483" w:type="dxa"/>
          </w:tcPr>
          <w:p w:rsidR="0067283A" w:rsidRPr="0067283A" w:rsidRDefault="0067283A" w:rsidP="0067283A">
            <w:pPr>
              <w:autoSpaceDE w:val="0"/>
              <w:autoSpaceDN w:val="0"/>
              <w:adjustRightInd w:val="0"/>
              <w:jc w:val="both"/>
              <w:rPr>
                <w:color w:val="000000"/>
                <w:sz w:val="24"/>
                <w:szCs w:val="24"/>
              </w:rPr>
            </w:pPr>
            <w:r w:rsidRPr="0067283A">
              <w:rPr>
                <w:color w:val="000000"/>
                <w:sz w:val="24"/>
                <w:szCs w:val="24"/>
              </w:rPr>
              <w:t>ΦΠΑ</w:t>
            </w:r>
          </w:p>
        </w:tc>
        <w:tc>
          <w:tcPr>
            <w:tcW w:w="1024" w:type="dxa"/>
          </w:tcPr>
          <w:p w:rsidR="0067283A" w:rsidRPr="0067283A" w:rsidRDefault="0067283A" w:rsidP="0067283A">
            <w:pPr>
              <w:autoSpaceDE w:val="0"/>
              <w:autoSpaceDN w:val="0"/>
              <w:adjustRightInd w:val="0"/>
              <w:jc w:val="both"/>
              <w:rPr>
                <w:color w:val="000000"/>
                <w:sz w:val="24"/>
                <w:szCs w:val="24"/>
              </w:rPr>
            </w:pPr>
          </w:p>
        </w:tc>
        <w:tc>
          <w:tcPr>
            <w:tcW w:w="2131" w:type="dxa"/>
          </w:tcPr>
          <w:p w:rsidR="0067283A" w:rsidRPr="0067283A" w:rsidRDefault="0067283A" w:rsidP="0067283A">
            <w:pPr>
              <w:autoSpaceDE w:val="0"/>
              <w:autoSpaceDN w:val="0"/>
              <w:adjustRightInd w:val="0"/>
              <w:jc w:val="both"/>
              <w:rPr>
                <w:color w:val="000000"/>
                <w:sz w:val="24"/>
                <w:szCs w:val="24"/>
              </w:rPr>
            </w:pPr>
          </w:p>
        </w:tc>
        <w:tc>
          <w:tcPr>
            <w:tcW w:w="2131" w:type="dxa"/>
          </w:tcPr>
          <w:p w:rsidR="0067283A" w:rsidRPr="0067283A" w:rsidRDefault="0067283A" w:rsidP="0067283A">
            <w:pPr>
              <w:autoSpaceDE w:val="0"/>
              <w:autoSpaceDN w:val="0"/>
              <w:adjustRightInd w:val="0"/>
              <w:jc w:val="both"/>
              <w:rPr>
                <w:color w:val="000000"/>
                <w:sz w:val="24"/>
                <w:szCs w:val="24"/>
              </w:rPr>
            </w:pPr>
          </w:p>
        </w:tc>
      </w:tr>
      <w:tr w:rsidR="0067283A" w:rsidRPr="0067283A" w:rsidTr="00C57939">
        <w:tc>
          <w:tcPr>
            <w:tcW w:w="3483" w:type="dxa"/>
          </w:tcPr>
          <w:p w:rsidR="0067283A" w:rsidRPr="0067283A" w:rsidRDefault="0067283A" w:rsidP="0067283A">
            <w:pPr>
              <w:autoSpaceDE w:val="0"/>
              <w:autoSpaceDN w:val="0"/>
              <w:adjustRightInd w:val="0"/>
              <w:jc w:val="both"/>
              <w:rPr>
                <w:color w:val="000000"/>
                <w:sz w:val="24"/>
                <w:szCs w:val="24"/>
              </w:rPr>
            </w:pPr>
            <w:r w:rsidRPr="0067283A">
              <w:rPr>
                <w:color w:val="000000"/>
                <w:sz w:val="24"/>
                <w:szCs w:val="24"/>
              </w:rPr>
              <w:t>ΤΕΛΙΚΗ ΤΙΜΗ ΜΕ ΦΠΑ</w:t>
            </w:r>
          </w:p>
        </w:tc>
        <w:tc>
          <w:tcPr>
            <w:tcW w:w="1024" w:type="dxa"/>
          </w:tcPr>
          <w:p w:rsidR="0067283A" w:rsidRPr="0067283A" w:rsidRDefault="0067283A" w:rsidP="0067283A">
            <w:pPr>
              <w:autoSpaceDE w:val="0"/>
              <w:autoSpaceDN w:val="0"/>
              <w:adjustRightInd w:val="0"/>
              <w:jc w:val="both"/>
              <w:rPr>
                <w:color w:val="000000"/>
                <w:sz w:val="24"/>
                <w:szCs w:val="24"/>
              </w:rPr>
            </w:pPr>
          </w:p>
        </w:tc>
        <w:tc>
          <w:tcPr>
            <w:tcW w:w="2131" w:type="dxa"/>
          </w:tcPr>
          <w:p w:rsidR="0067283A" w:rsidRPr="0067283A" w:rsidRDefault="0067283A" w:rsidP="0067283A">
            <w:pPr>
              <w:autoSpaceDE w:val="0"/>
              <w:autoSpaceDN w:val="0"/>
              <w:adjustRightInd w:val="0"/>
              <w:jc w:val="both"/>
              <w:rPr>
                <w:color w:val="000000"/>
                <w:sz w:val="24"/>
                <w:szCs w:val="24"/>
              </w:rPr>
            </w:pPr>
          </w:p>
        </w:tc>
        <w:tc>
          <w:tcPr>
            <w:tcW w:w="2131" w:type="dxa"/>
          </w:tcPr>
          <w:p w:rsidR="0067283A" w:rsidRPr="0067283A" w:rsidRDefault="0067283A" w:rsidP="0067283A">
            <w:pPr>
              <w:autoSpaceDE w:val="0"/>
              <w:autoSpaceDN w:val="0"/>
              <w:adjustRightInd w:val="0"/>
              <w:jc w:val="both"/>
              <w:rPr>
                <w:color w:val="000000"/>
                <w:sz w:val="24"/>
                <w:szCs w:val="24"/>
              </w:rPr>
            </w:pPr>
          </w:p>
        </w:tc>
      </w:tr>
    </w:tbl>
    <w:p w:rsidR="0067283A" w:rsidRPr="0067283A" w:rsidRDefault="0067283A" w:rsidP="0067283A">
      <w:pPr>
        <w:autoSpaceDE w:val="0"/>
        <w:autoSpaceDN w:val="0"/>
        <w:adjustRightInd w:val="0"/>
        <w:ind w:left="-540"/>
        <w:jc w:val="both"/>
        <w:rPr>
          <w:color w:val="000000"/>
        </w:rPr>
      </w:pPr>
      <w:r w:rsidRPr="0067283A">
        <w:rPr>
          <w:color w:val="000000"/>
        </w:rPr>
        <w:t>Ημερομηνία.........                                                                                                              Υπογραφή και Σφραγίδα</w:t>
      </w:r>
    </w:p>
    <w:sectPr w:rsidR="0067283A" w:rsidRPr="0067283A" w:rsidSect="000C7A3D">
      <w:headerReference w:type="default" r:id="rId9"/>
      <w:footerReference w:type="default" r:id="rId10"/>
      <w:pgSz w:w="11906" w:h="16838"/>
      <w:pgMar w:top="1440" w:right="1416"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88D" w:rsidRDefault="0010488D" w:rsidP="00377603">
      <w:r>
        <w:separator/>
      </w:r>
    </w:p>
  </w:endnote>
  <w:endnote w:type="continuationSeparator" w:id="0">
    <w:p w:rsidR="0010488D" w:rsidRDefault="0010488D" w:rsidP="00377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Helvetica">
    <w:panose1 w:val="020B0604020202020204"/>
    <w:charset w:val="A1"/>
    <w:family w:val="swiss"/>
    <w:pitch w:val="variable"/>
    <w:sig w:usb0="E0002AFF" w:usb1="C0007843" w:usb2="00000009" w:usb3="00000000" w:csb0="000001FF" w:csb1="00000000"/>
  </w:font>
  <w:font w:name="Verdana">
    <w:altName w:val="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96C" w:rsidRPr="005D6113" w:rsidRDefault="00ED196C" w:rsidP="00377603">
    <w:r>
      <w:tab/>
    </w:r>
  </w:p>
  <w:p w:rsidR="00ED196C" w:rsidRDefault="00ED196C" w:rsidP="00377603">
    <w:pPr>
      <w:jc w:val="both"/>
    </w:pPr>
  </w:p>
  <w:tbl>
    <w:tblPr>
      <w:tblpPr w:leftFromText="180" w:rightFromText="180" w:vertAnchor="text" w:horzAnchor="margin" w:tblpXSpec="center" w:tblpY="-13"/>
      <w:tblW w:w="10237" w:type="dxa"/>
      <w:tblLayout w:type="fixed"/>
      <w:tblLook w:val="01E0" w:firstRow="1" w:lastRow="1" w:firstColumn="1" w:lastColumn="1" w:noHBand="0" w:noVBand="0"/>
    </w:tblPr>
    <w:tblGrid>
      <w:gridCol w:w="2160"/>
      <w:gridCol w:w="2808"/>
      <w:gridCol w:w="2952"/>
      <w:gridCol w:w="2317"/>
    </w:tblGrid>
    <w:tr w:rsidR="00ED196C" w:rsidRPr="005D6113" w:rsidTr="00F97D56">
      <w:trPr>
        <w:trHeight w:val="1354"/>
      </w:trPr>
      <w:tc>
        <w:tcPr>
          <w:tcW w:w="2160" w:type="dxa"/>
          <w:tcBorders>
            <w:top w:val="single" w:sz="4" w:space="0" w:color="000080"/>
          </w:tcBorders>
        </w:tcPr>
        <w:p w:rsidR="00ED196C" w:rsidRPr="005D6113" w:rsidRDefault="00ED196C" w:rsidP="00F97D56">
          <w:pPr>
            <w:pStyle w:val="Footer"/>
            <w:rPr>
              <w:rFonts w:ascii="Arial" w:hAnsi="Arial" w:cs="Arial"/>
            </w:rPr>
          </w:pPr>
          <w:r>
            <w:rPr>
              <w:rFonts w:ascii="Arial" w:hAnsi="Arial" w:cs="Arial"/>
              <w:noProof/>
              <w:lang w:val="en-US" w:eastAsia="en-US"/>
            </w:rPr>
            <w:drawing>
              <wp:inline distT="0" distB="0" distL="0" distR="0">
                <wp:extent cx="854075" cy="897255"/>
                <wp:effectExtent l="19050" t="0" r="3175" b="0"/>
                <wp:docPr id="4" name="Εικόνα 2" descr="υπουργειο υγείας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υπουργειο υγείας logo"/>
                        <pic:cNvPicPr>
                          <a:picLocks noChangeAspect="1" noChangeArrowheads="1"/>
                        </pic:cNvPicPr>
                      </pic:nvPicPr>
                      <pic:blipFill>
                        <a:blip r:embed="rId1"/>
                        <a:srcRect/>
                        <a:stretch>
                          <a:fillRect/>
                        </a:stretch>
                      </pic:blipFill>
                      <pic:spPr bwMode="auto">
                        <a:xfrm>
                          <a:off x="0" y="0"/>
                          <a:ext cx="854075" cy="897255"/>
                        </a:xfrm>
                        <a:prstGeom prst="rect">
                          <a:avLst/>
                        </a:prstGeom>
                        <a:noFill/>
                        <a:ln w="9525">
                          <a:noFill/>
                          <a:miter lim="800000"/>
                          <a:headEnd/>
                          <a:tailEnd/>
                        </a:ln>
                      </pic:spPr>
                    </pic:pic>
                  </a:graphicData>
                </a:graphic>
              </wp:inline>
            </w:drawing>
          </w:r>
        </w:p>
      </w:tc>
      <w:tc>
        <w:tcPr>
          <w:tcW w:w="2808" w:type="dxa"/>
          <w:vMerge w:val="restart"/>
          <w:tcBorders>
            <w:top w:val="single" w:sz="4" w:space="0" w:color="000080"/>
          </w:tcBorders>
        </w:tcPr>
        <w:p w:rsidR="00ED196C" w:rsidRPr="005D6113" w:rsidRDefault="00ED196C" w:rsidP="00F97D56">
          <w:pPr>
            <w:pStyle w:val="Footer"/>
            <w:rPr>
              <w:rFonts w:ascii="Arial" w:hAnsi="Arial" w:cs="Arial"/>
            </w:rPr>
          </w:pPr>
        </w:p>
        <w:p w:rsidR="00ED196C" w:rsidRPr="005D6113" w:rsidRDefault="00ED196C" w:rsidP="00F97D56">
          <w:pPr>
            <w:pStyle w:val="Footer"/>
            <w:jc w:val="center"/>
            <w:rPr>
              <w:rFonts w:ascii="Verdana" w:hAnsi="Verdana" w:cs="Arial"/>
              <w:color w:val="000080"/>
              <w:sz w:val="18"/>
              <w:szCs w:val="18"/>
            </w:rPr>
          </w:pPr>
        </w:p>
        <w:p w:rsidR="00ED196C" w:rsidRPr="005D6113" w:rsidRDefault="00ED196C" w:rsidP="00F97D56">
          <w:pPr>
            <w:pStyle w:val="Footer"/>
            <w:spacing w:line="360" w:lineRule="auto"/>
            <w:jc w:val="center"/>
            <w:rPr>
              <w:rFonts w:ascii="Verdana" w:hAnsi="Verdana" w:cs="Arial"/>
              <w:color w:val="000080"/>
              <w:sz w:val="18"/>
              <w:szCs w:val="18"/>
            </w:rPr>
          </w:pPr>
          <w:r w:rsidRPr="005D6113">
            <w:rPr>
              <w:rFonts w:ascii="Verdana" w:hAnsi="Verdana" w:cs="Arial"/>
              <w:color w:val="000080"/>
              <w:sz w:val="18"/>
              <w:szCs w:val="18"/>
            </w:rPr>
            <w:t xml:space="preserve">Με την συμβολή της Ελλάδας </w:t>
          </w:r>
        </w:p>
        <w:p w:rsidR="00ED196C" w:rsidRPr="005D6113" w:rsidRDefault="00ED196C" w:rsidP="00F97D56">
          <w:pPr>
            <w:pStyle w:val="Footer"/>
            <w:spacing w:line="360" w:lineRule="auto"/>
            <w:jc w:val="center"/>
            <w:rPr>
              <w:rFonts w:ascii="Verdana" w:hAnsi="Verdana" w:cs="Arial"/>
              <w:color w:val="000080"/>
              <w:sz w:val="18"/>
              <w:szCs w:val="18"/>
            </w:rPr>
          </w:pPr>
          <w:r w:rsidRPr="005D6113">
            <w:rPr>
              <w:rFonts w:ascii="Verdana" w:hAnsi="Verdana" w:cs="Arial"/>
              <w:color w:val="000080"/>
              <w:sz w:val="18"/>
              <w:szCs w:val="18"/>
            </w:rPr>
            <w:t xml:space="preserve">και </w:t>
          </w:r>
        </w:p>
        <w:p w:rsidR="00ED196C" w:rsidRPr="005D6113" w:rsidRDefault="00ED196C" w:rsidP="00F97D56">
          <w:pPr>
            <w:pStyle w:val="Footer"/>
            <w:spacing w:line="360" w:lineRule="auto"/>
            <w:jc w:val="center"/>
            <w:rPr>
              <w:rFonts w:ascii="Verdana" w:hAnsi="Verdana" w:cs="Arial"/>
              <w:color w:val="000080"/>
              <w:sz w:val="18"/>
              <w:szCs w:val="18"/>
            </w:rPr>
          </w:pPr>
          <w:r w:rsidRPr="005D6113">
            <w:rPr>
              <w:rFonts w:ascii="Verdana" w:hAnsi="Verdana" w:cs="Arial"/>
              <w:color w:val="000080"/>
              <w:sz w:val="18"/>
              <w:szCs w:val="18"/>
            </w:rPr>
            <w:t>της Ευρωπαϊκής Ένωσης</w:t>
          </w:r>
        </w:p>
      </w:tc>
      <w:tc>
        <w:tcPr>
          <w:tcW w:w="2952" w:type="dxa"/>
          <w:vMerge w:val="restart"/>
          <w:tcBorders>
            <w:top w:val="single" w:sz="4" w:space="0" w:color="000080"/>
          </w:tcBorders>
        </w:tcPr>
        <w:p w:rsidR="00ED196C" w:rsidRPr="005D6113" w:rsidRDefault="00ED196C" w:rsidP="00F97D56">
          <w:pPr>
            <w:pStyle w:val="Footer"/>
            <w:ind w:left="-108"/>
            <w:rPr>
              <w:rFonts w:ascii="Arial" w:hAnsi="Arial" w:cs="Arial"/>
            </w:rPr>
          </w:pPr>
          <w:r>
            <w:rPr>
              <w:noProof/>
              <w:lang w:val="en-US" w:eastAsia="en-US"/>
            </w:rPr>
            <w:drawing>
              <wp:inline distT="0" distB="0" distL="0" distR="0">
                <wp:extent cx="1734185" cy="629920"/>
                <wp:effectExtent l="19050" t="0" r="0" b="0"/>
                <wp:docPr id="5" name="Εικόνα 3" descr="Αναπτυξη ανθρ δυναμικού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Αναπτυξη ανθρ δυναμικού logo"/>
                        <pic:cNvPicPr>
                          <a:picLocks noChangeAspect="1" noChangeArrowheads="1"/>
                        </pic:cNvPicPr>
                      </pic:nvPicPr>
                      <pic:blipFill>
                        <a:blip r:embed="rId2"/>
                        <a:srcRect/>
                        <a:stretch>
                          <a:fillRect/>
                        </a:stretch>
                      </pic:blipFill>
                      <pic:spPr bwMode="auto">
                        <a:xfrm>
                          <a:off x="0" y="0"/>
                          <a:ext cx="1734185" cy="629920"/>
                        </a:xfrm>
                        <a:prstGeom prst="rect">
                          <a:avLst/>
                        </a:prstGeom>
                        <a:noFill/>
                        <a:ln w="9525">
                          <a:noFill/>
                          <a:miter lim="800000"/>
                          <a:headEnd/>
                          <a:tailEnd/>
                        </a:ln>
                      </pic:spPr>
                    </pic:pic>
                  </a:graphicData>
                </a:graphic>
              </wp:inline>
            </w:drawing>
          </w:r>
        </w:p>
      </w:tc>
      <w:tc>
        <w:tcPr>
          <w:tcW w:w="2317" w:type="dxa"/>
          <w:vMerge w:val="restart"/>
          <w:tcBorders>
            <w:top w:val="single" w:sz="4" w:space="0" w:color="000080"/>
          </w:tcBorders>
        </w:tcPr>
        <w:p w:rsidR="00ED196C" w:rsidRPr="005D6113" w:rsidRDefault="00ED196C" w:rsidP="00F97D56">
          <w:pPr>
            <w:pStyle w:val="Footer"/>
            <w:ind w:left="-108"/>
            <w:rPr>
              <w:rFonts w:ascii="Arial" w:hAnsi="Arial" w:cs="Arial"/>
            </w:rPr>
          </w:pPr>
          <w:r>
            <w:rPr>
              <w:noProof/>
              <w:lang w:val="en-US" w:eastAsia="en-US"/>
            </w:rPr>
            <w:drawing>
              <wp:inline distT="0" distB="0" distL="0" distR="0">
                <wp:extent cx="1371600" cy="888365"/>
                <wp:effectExtent l="19050" t="0" r="0" b="0"/>
                <wp:docPr id="6"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srcRect/>
                        <a:stretch>
                          <a:fillRect/>
                        </a:stretch>
                      </pic:blipFill>
                      <pic:spPr bwMode="auto">
                        <a:xfrm>
                          <a:off x="0" y="0"/>
                          <a:ext cx="1371600" cy="888365"/>
                        </a:xfrm>
                        <a:prstGeom prst="rect">
                          <a:avLst/>
                        </a:prstGeom>
                        <a:noFill/>
                        <a:ln w="9525">
                          <a:noFill/>
                          <a:miter lim="800000"/>
                          <a:headEnd/>
                          <a:tailEnd/>
                        </a:ln>
                      </pic:spPr>
                    </pic:pic>
                  </a:graphicData>
                </a:graphic>
              </wp:inline>
            </w:drawing>
          </w:r>
        </w:p>
      </w:tc>
    </w:tr>
    <w:tr w:rsidR="00ED196C" w:rsidRPr="005D6113" w:rsidTr="00F97D56">
      <w:trPr>
        <w:trHeight w:val="253"/>
      </w:trPr>
      <w:tc>
        <w:tcPr>
          <w:tcW w:w="2160" w:type="dxa"/>
          <w:vMerge w:val="restart"/>
        </w:tcPr>
        <w:p w:rsidR="00ED196C" w:rsidRPr="005D6113" w:rsidRDefault="00ED196C" w:rsidP="00F97D56">
          <w:pPr>
            <w:pStyle w:val="Footer"/>
            <w:rPr>
              <w:rFonts w:ascii="Arial" w:hAnsi="Arial" w:cs="Arial"/>
              <w:color w:val="000080"/>
            </w:rPr>
          </w:pPr>
        </w:p>
        <w:p w:rsidR="00ED196C" w:rsidRPr="005D6113" w:rsidRDefault="00ED196C" w:rsidP="00F97D56">
          <w:pPr>
            <w:pStyle w:val="Footer"/>
            <w:jc w:val="center"/>
            <w:rPr>
              <w:rFonts w:ascii="Arial" w:hAnsi="Arial" w:cs="Arial"/>
              <w:sz w:val="18"/>
              <w:szCs w:val="18"/>
            </w:rPr>
          </w:pPr>
          <w:r w:rsidRPr="005D6113">
            <w:rPr>
              <w:rFonts w:ascii="Arial" w:hAnsi="Arial" w:cs="Arial"/>
              <w:color w:val="000080"/>
              <w:sz w:val="18"/>
              <w:szCs w:val="18"/>
              <w:lang w:val="en-US"/>
            </w:rPr>
            <w:t>www</w:t>
          </w:r>
          <w:r w:rsidRPr="005D6113">
            <w:rPr>
              <w:rFonts w:ascii="Arial" w:hAnsi="Arial" w:cs="Arial"/>
              <w:color w:val="000080"/>
              <w:sz w:val="18"/>
              <w:szCs w:val="18"/>
            </w:rPr>
            <w:t>.</w:t>
          </w:r>
          <w:r w:rsidRPr="005D6113">
            <w:rPr>
              <w:rFonts w:ascii="Arial" w:hAnsi="Arial" w:cs="Arial"/>
              <w:color w:val="000080"/>
              <w:sz w:val="18"/>
              <w:szCs w:val="18"/>
              <w:lang w:val="en-US"/>
            </w:rPr>
            <w:t>ygeia</w:t>
          </w:r>
          <w:r w:rsidRPr="005D6113">
            <w:rPr>
              <w:rFonts w:ascii="Arial" w:hAnsi="Arial" w:cs="Arial"/>
              <w:color w:val="000080"/>
              <w:sz w:val="18"/>
              <w:szCs w:val="18"/>
            </w:rPr>
            <w:t>-</w:t>
          </w:r>
          <w:r w:rsidRPr="005D6113">
            <w:rPr>
              <w:rFonts w:ascii="Arial" w:hAnsi="Arial" w:cs="Arial"/>
              <w:color w:val="000080"/>
              <w:sz w:val="18"/>
              <w:szCs w:val="18"/>
              <w:lang w:val="en-US"/>
            </w:rPr>
            <w:t>pronoia</w:t>
          </w:r>
          <w:r w:rsidRPr="005D6113">
            <w:rPr>
              <w:rFonts w:ascii="Arial" w:hAnsi="Arial" w:cs="Arial"/>
              <w:color w:val="000080"/>
              <w:sz w:val="18"/>
              <w:szCs w:val="18"/>
            </w:rPr>
            <w:t>.</w:t>
          </w:r>
          <w:r w:rsidRPr="005D6113">
            <w:rPr>
              <w:rFonts w:ascii="Arial" w:hAnsi="Arial" w:cs="Arial"/>
              <w:color w:val="000080"/>
              <w:sz w:val="18"/>
              <w:szCs w:val="18"/>
              <w:lang w:val="en-US"/>
            </w:rPr>
            <w:t>gr</w:t>
          </w:r>
        </w:p>
      </w:tc>
      <w:tc>
        <w:tcPr>
          <w:tcW w:w="2808" w:type="dxa"/>
          <w:vMerge/>
        </w:tcPr>
        <w:p w:rsidR="00ED196C" w:rsidRPr="005D6113" w:rsidRDefault="00ED196C" w:rsidP="00F97D56">
          <w:pPr>
            <w:pStyle w:val="Footer"/>
            <w:rPr>
              <w:rFonts w:ascii="Arial" w:hAnsi="Arial" w:cs="Arial"/>
            </w:rPr>
          </w:pPr>
        </w:p>
      </w:tc>
      <w:tc>
        <w:tcPr>
          <w:tcW w:w="2952" w:type="dxa"/>
          <w:vMerge/>
        </w:tcPr>
        <w:p w:rsidR="00ED196C" w:rsidRPr="005D6113" w:rsidRDefault="00ED196C" w:rsidP="00F97D56">
          <w:pPr>
            <w:pStyle w:val="Footer"/>
            <w:rPr>
              <w:rFonts w:ascii="Arial" w:hAnsi="Arial" w:cs="Arial"/>
            </w:rPr>
          </w:pPr>
        </w:p>
      </w:tc>
      <w:tc>
        <w:tcPr>
          <w:tcW w:w="2317" w:type="dxa"/>
          <w:vMerge/>
        </w:tcPr>
        <w:p w:rsidR="00ED196C" w:rsidRPr="005D6113" w:rsidRDefault="00ED196C" w:rsidP="00F97D56">
          <w:pPr>
            <w:pStyle w:val="Footer"/>
            <w:rPr>
              <w:rFonts w:ascii="Arial" w:hAnsi="Arial" w:cs="Arial"/>
            </w:rPr>
          </w:pPr>
        </w:p>
      </w:tc>
    </w:tr>
    <w:tr w:rsidR="00ED196C" w:rsidRPr="005D6113" w:rsidTr="00F97D56">
      <w:trPr>
        <w:trHeight w:val="380"/>
      </w:trPr>
      <w:tc>
        <w:tcPr>
          <w:tcW w:w="2160" w:type="dxa"/>
          <w:vMerge/>
        </w:tcPr>
        <w:p w:rsidR="00ED196C" w:rsidRPr="005D6113" w:rsidRDefault="00ED196C" w:rsidP="00F97D56">
          <w:pPr>
            <w:pStyle w:val="Footer"/>
            <w:rPr>
              <w:rFonts w:ascii="Arial" w:hAnsi="Arial" w:cs="Arial"/>
            </w:rPr>
          </w:pPr>
        </w:p>
      </w:tc>
      <w:tc>
        <w:tcPr>
          <w:tcW w:w="2808" w:type="dxa"/>
          <w:vMerge/>
        </w:tcPr>
        <w:p w:rsidR="00ED196C" w:rsidRPr="005D6113" w:rsidRDefault="00ED196C" w:rsidP="00F97D56">
          <w:pPr>
            <w:pStyle w:val="Footer"/>
            <w:rPr>
              <w:rFonts w:ascii="Arial" w:hAnsi="Arial" w:cs="Arial"/>
            </w:rPr>
          </w:pPr>
        </w:p>
      </w:tc>
      <w:tc>
        <w:tcPr>
          <w:tcW w:w="2952" w:type="dxa"/>
        </w:tcPr>
        <w:p w:rsidR="00ED196C" w:rsidRPr="005D6113" w:rsidRDefault="00ED196C" w:rsidP="00F97D56">
          <w:pPr>
            <w:pStyle w:val="Footer"/>
            <w:jc w:val="center"/>
            <w:rPr>
              <w:rFonts w:ascii="Arial" w:hAnsi="Arial" w:cs="Arial"/>
              <w:color w:val="000080"/>
              <w:sz w:val="18"/>
              <w:szCs w:val="18"/>
            </w:rPr>
          </w:pPr>
          <w:r w:rsidRPr="005D6113">
            <w:rPr>
              <w:rFonts w:ascii="Arial" w:hAnsi="Arial" w:cs="Arial"/>
              <w:color w:val="000080"/>
              <w:sz w:val="18"/>
              <w:szCs w:val="18"/>
              <w:lang w:val="en-US"/>
            </w:rPr>
            <w:t>www</w:t>
          </w:r>
          <w:r w:rsidRPr="005D6113">
            <w:rPr>
              <w:rFonts w:ascii="Arial" w:hAnsi="Arial" w:cs="Arial"/>
              <w:color w:val="000080"/>
              <w:sz w:val="18"/>
              <w:szCs w:val="18"/>
            </w:rPr>
            <w:t>.</w:t>
          </w:r>
          <w:r w:rsidRPr="005D6113">
            <w:rPr>
              <w:rFonts w:ascii="Arial" w:hAnsi="Arial" w:cs="Arial"/>
              <w:color w:val="000080"/>
              <w:sz w:val="18"/>
              <w:szCs w:val="18"/>
              <w:lang w:val="en-US"/>
            </w:rPr>
            <w:t>epanad</w:t>
          </w:r>
          <w:r w:rsidRPr="005D6113">
            <w:rPr>
              <w:rFonts w:ascii="Arial" w:hAnsi="Arial" w:cs="Arial"/>
              <w:color w:val="000080"/>
              <w:sz w:val="18"/>
              <w:szCs w:val="18"/>
            </w:rPr>
            <w:t>.</w:t>
          </w:r>
          <w:r w:rsidRPr="005D6113">
            <w:rPr>
              <w:rFonts w:ascii="Arial" w:hAnsi="Arial" w:cs="Arial"/>
              <w:color w:val="000080"/>
              <w:sz w:val="18"/>
              <w:szCs w:val="18"/>
              <w:lang w:val="en-US"/>
            </w:rPr>
            <w:t>gov</w:t>
          </w:r>
          <w:r w:rsidRPr="005D6113">
            <w:rPr>
              <w:rFonts w:ascii="Arial" w:hAnsi="Arial" w:cs="Arial"/>
              <w:color w:val="000080"/>
              <w:sz w:val="18"/>
              <w:szCs w:val="18"/>
            </w:rPr>
            <w:t>.</w:t>
          </w:r>
          <w:r w:rsidRPr="005D6113">
            <w:rPr>
              <w:rFonts w:ascii="Arial" w:hAnsi="Arial" w:cs="Arial"/>
              <w:color w:val="000080"/>
              <w:sz w:val="18"/>
              <w:szCs w:val="18"/>
              <w:lang w:val="en-US"/>
            </w:rPr>
            <w:t>gr</w:t>
          </w:r>
        </w:p>
      </w:tc>
      <w:tc>
        <w:tcPr>
          <w:tcW w:w="2317" w:type="dxa"/>
        </w:tcPr>
        <w:p w:rsidR="00ED196C" w:rsidRPr="005D6113" w:rsidRDefault="00ED196C" w:rsidP="00F97D56">
          <w:pPr>
            <w:pStyle w:val="Footer"/>
            <w:jc w:val="center"/>
            <w:rPr>
              <w:rFonts w:ascii="Arial" w:hAnsi="Arial" w:cs="Arial"/>
              <w:color w:val="000080"/>
              <w:sz w:val="18"/>
              <w:szCs w:val="18"/>
            </w:rPr>
          </w:pPr>
          <w:r w:rsidRPr="005D6113">
            <w:rPr>
              <w:rFonts w:ascii="Arial" w:hAnsi="Arial" w:cs="Arial"/>
              <w:color w:val="000080"/>
              <w:sz w:val="18"/>
              <w:szCs w:val="18"/>
              <w:lang w:val="en-US"/>
            </w:rPr>
            <w:t>www</w:t>
          </w:r>
          <w:r w:rsidRPr="005D6113">
            <w:rPr>
              <w:rFonts w:ascii="Arial" w:hAnsi="Arial" w:cs="Arial"/>
              <w:color w:val="000080"/>
              <w:sz w:val="18"/>
              <w:szCs w:val="18"/>
            </w:rPr>
            <w:t>.</w:t>
          </w:r>
          <w:r w:rsidRPr="005D6113">
            <w:rPr>
              <w:rFonts w:ascii="Arial" w:hAnsi="Arial" w:cs="Arial"/>
              <w:color w:val="000080"/>
              <w:sz w:val="18"/>
              <w:szCs w:val="18"/>
              <w:lang w:val="en-US"/>
            </w:rPr>
            <w:t>espa</w:t>
          </w:r>
          <w:r w:rsidRPr="005D6113">
            <w:rPr>
              <w:rFonts w:ascii="Arial" w:hAnsi="Arial" w:cs="Arial"/>
              <w:color w:val="000080"/>
              <w:sz w:val="18"/>
              <w:szCs w:val="18"/>
            </w:rPr>
            <w:t>.</w:t>
          </w:r>
          <w:r w:rsidRPr="005D6113">
            <w:rPr>
              <w:rFonts w:ascii="Arial" w:hAnsi="Arial" w:cs="Arial"/>
              <w:color w:val="000080"/>
              <w:sz w:val="18"/>
              <w:szCs w:val="18"/>
              <w:lang w:val="en-US"/>
            </w:rPr>
            <w:t>gr</w:t>
          </w:r>
        </w:p>
      </w:tc>
    </w:tr>
  </w:tbl>
  <w:p w:rsidR="00ED196C" w:rsidRDefault="00ED196C" w:rsidP="00377603">
    <w:pPr>
      <w:pStyle w:val="Footer"/>
    </w:pPr>
  </w:p>
  <w:p w:rsidR="00ED196C" w:rsidRDefault="00ED196C" w:rsidP="00377603">
    <w:pPr>
      <w:pStyle w:val="Footer"/>
      <w:jc w:val="center"/>
    </w:pPr>
  </w:p>
  <w:p w:rsidR="00ED196C" w:rsidRDefault="00ED196C" w:rsidP="00377603">
    <w:pPr>
      <w:pStyle w:val="Footer"/>
    </w:pPr>
  </w:p>
  <w:p w:rsidR="00ED196C" w:rsidRDefault="00ED196C" w:rsidP="00377603">
    <w:pPr>
      <w:pStyle w:val="Footer"/>
      <w:tabs>
        <w:tab w:val="clear" w:pos="4153"/>
        <w:tab w:val="clear" w:pos="8306"/>
        <w:tab w:val="left" w:pos="505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88D" w:rsidRDefault="0010488D" w:rsidP="00377603">
      <w:r>
        <w:separator/>
      </w:r>
    </w:p>
  </w:footnote>
  <w:footnote w:type="continuationSeparator" w:id="0">
    <w:p w:rsidR="0010488D" w:rsidRDefault="0010488D" w:rsidP="003776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7" w:type="dxa"/>
      <w:tblInd w:w="-540" w:type="dxa"/>
      <w:tblLayout w:type="fixed"/>
      <w:tblLook w:val="01E0" w:firstRow="1" w:lastRow="1" w:firstColumn="1" w:lastColumn="1" w:noHBand="0" w:noVBand="0"/>
    </w:tblPr>
    <w:tblGrid>
      <w:gridCol w:w="2160"/>
      <w:gridCol w:w="5760"/>
      <w:gridCol w:w="2317"/>
    </w:tblGrid>
    <w:tr w:rsidR="00ED196C" w:rsidRPr="005D6113" w:rsidTr="00F97D56">
      <w:trPr>
        <w:trHeight w:val="1354"/>
      </w:trPr>
      <w:tc>
        <w:tcPr>
          <w:tcW w:w="2160" w:type="dxa"/>
          <w:tcBorders>
            <w:top w:val="single" w:sz="4" w:space="0" w:color="000080"/>
          </w:tcBorders>
        </w:tcPr>
        <w:p w:rsidR="00ED196C" w:rsidRPr="005D6113" w:rsidRDefault="00ED196C" w:rsidP="00F97D56">
          <w:pPr>
            <w:pStyle w:val="Footer"/>
            <w:rPr>
              <w:rFonts w:ascii="Arial" w:hAnsi="Arial" w:cs="Arial"/>
            </w:rPr>
          </w:pPr>
          <w:r>
            <w:rPr>
              <w:rFonts w:ascii="Arial" w:hAnsi="Arial" w:cs="Arial"/>
              <w:noProof/>
              <w:lang w:val="en-US" w:eastAsia="en-US"/>
            </w:rPr>
            <w:drawing>
              <wp:inline distT="0" distB="0" distL="0" distR="0">
                <wp:extent cx="1190625" cy="802005"/>
                <wp:effectExtent l="19050" t="0" r="9525" b="0"/>
                <wp:docPr id="1" name="Εικόνα 8" descr="ΣΗΜΑ_GR_ΜΕ_ΛΕΚΤΙΚ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ΣΗΜΑ_GR_ΜΕ_ΛΕΚΤΙΚΟ"/>
                        <pic:cNvPicPr>
                          <a:picLocks noChangeAspect="1" noChangeArrowheads="1"/>
                        </pic:cNvPicPr>
                      </pic:nvPicPr>
                      <pic:blipFill>
                        <a:blip r:embed="rId1"/>
                        <a:srcRect/>
                        <a:stretch>
                          <a:fillRect/>
                        </a:stretch>
                      </pic:blipFill>
                      <pic:spPr bwMode="auto">
                        <a:xfrm>
                          <a:off x="0" y="0"/>
                          <a:ext cx="1190625" cy="802005"/>
                        </a:xfrm>
                        <a:prstGeom prst="rect">
                          <a:avLst/>
                        </a:prstGeom>
                        <a:noFill/>
                        <a:ln w="9525">
                          <a:noFill/>
                          <a:miter lim="800000"/>
                          <a:headEnd/>
                          <a:tailEnd/>
                        </a:ln>
                      </pic:spPr>
                    </pic:pic>
                  </a:graphicData>
                </a:graphic>
              </wp:inline>
            </w:drawing>
          </w:r>
          <w:r>
            <w:rPr>
              <w:rFonts w:ascii="Arial" w:hAnsi="Arial" w:cs="Arial"/>
            </w:rPr>
            <w:t xml:space="preserve">  </w:t>
          </w:r>
        </w:p>
      </w:tc>
      <w:tc>
        <w:tcPr>
          <w:tcW w:w="5760" w:type="dxa"/>
          <w:tcBorders>
            <w:top w:val="single" w:sz="4" w:space="0" w:color="000080"/>
          </w:tcBorders>
        </w:tcPr>
        <w:p w:rsidR="00ED196C" w:rsidRPr="005D6113" w:rsidRDefault="00ED196C" w:rsidP="00F97D56">
          <w:pPr>
            <w:pStyle w:val="Footer"/>
            <w:jc w:val="center"/>
            <w:rPr>
              <w:rFonts w:ascii="Arial" w:hAnsi="Arial" w:cs="Arial"/>
            </w:rPr>
          </w:pPr>
          <w:r>
            <w:rPr>
              <w:rFonts w:ascii="Arial" w:hAnsi="Arial" w:cs="Arial"/>
              <w:i/>
              <w:noProof/>
              <w:lang w:val="en-US" w:eastAsia="en-US"/>
            </w:rPr>
            <w:drawing>
              <wp:inline distT="0" distB="0" distL="0" distR="0">
                <wp:extent cx="1368532" cy="854015"/>
                <wp:effectExtent l="19050" t="0" r="3068" b="0"/>
                <wp:docPr id="2" name="13 - Εικόνα"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
                        <a:stretch>
                          <a:fillRect/>
                        </a:stretch>
                      </pic:blipFill>
                      <pic:spPr>
                        <a:xfrm>
                          <a:off x="0" y="0"/>
                          <a:ext cx="1371600" cy="855930"/>
                        </a:xfrm>
                        <a:prstGeom prst="rect">
                          <a:avLst/>
                        </a:prstGeom>
                      </pic:spPr>
                    </pic:pic>
                  </a:graphicData>
                </a:graphic>
              </wp:inline>
            </w:drawing>
          </w:r>
        </w:p>
        <w:p w:rsidR="00ED196C" w:rsidRPr="005D6113" w:rsidRDefault="00ED196C" w:rsidP="00F97D56">
          <w:pPr>
            <w:pStyle w:val="Footer"/>
            <w:jc w:val="center"/>
            <w:rPr>
              <w:rFonts w:ascii="Verdana" w:hAnsi="Verdana" w:cs="Arial"/>
              <w:color w:val="000080"/>
              <w:sz w:val="18"/>
              <w:szCs w:val="18"/>
            </w:rPr>
          </w:pPr>
        </w:p>
        <w:p w:rsidR="00ED196C" w:rsidRPr="00941AE2" w:rsidRDefault="00ED196C" w:rsidP="00F97D56">
          <w:pPr>
            <w:pStyle w:val="Footer"/>
            <w:ind w:left="-108"/>
            <w:jc w:val="center"/>
            <w:rPr>
              <w:rFonts w:ascii="Arial" w:hAnsi="Arial" w:cs="Arial"/>
              <w:i/>
            </w:rPr>
          </w:pPr>
        </w:p>
      </w:tc>
      <w:tc>
        <w:tcPr>
          <w:tcW w:w="2317" w:type="dxa"/>
          <w:tcBorders>
            <w:top w:val="single" w:sz="4" w:space="0" w:color="000080"/>
          </w:tcBorders>
        </w:tcPr>
        <w:p w:rsidR="00ED196C" w:rsidRPr="005D6113" w:rsidRDefault="00ED196C" w:rsidP="00F97D56">
          <w:pPr>
            <w:pStyle w:val="Footer"/>
            <w:ind w:left="-108"/>
            <w:rPr>
              <w:rFonts w:ascii="Arial" w:hAnsi="Arial" w:cs="Arial"/>
              <w:lang w:val="en-US"/>
            </w:rPr>
          </w:pPr>
          <w:r>
            <w:rPr>
              <w:rFonts w:ascii="Arial" w:hAnsi="Arial" w:cs="Arial"/>
              <w:noProof/>
              <w:lang w:val="en-US" w:eastAsia="en-US"/>
            </w:rPr>
            <w:drawing>
              <wp:inline distT="0" distB="0" distL="0" distR="0">
                <wp:extent cx="1147445" cy="854075"/>
                <wp:effectExtent l="19050" t="0" r="0" b="0"/>
                <wp:docPr id="3" name="Εικόνα 9" descr="ΣΗΜΑ_ΕΕ_ΜΕ_ΛΕΚΤΙΚ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ΣΗΜΑ_ΕΕ_ΜΕ_ΛΕΚΤΙΚΟ"/>
                        <pic:cNvPicPr>
                          <a:picLocks noChangeAspect="1" noChangeArrowheads="1"/>
                        </pic:cNvPicPr>
                      </pic:nvPicPr>
                      <pic:blipFill>
                        <a:blip r:embed="rId3"/>
                        <a:srcRect/>
                        <a:stretch>
                          <a:fillRect/>
                        </a:stretch>
                      </pic:blipFill>
                      <pic:spPr bwMode="auto">
                        <a:xfrm>
                          <a:off x="0" y="0"/>
                          <a:ext cx="1147445" cy="854075"/>
                        </a:xfrm>
                        <a:prstGeom prst="rect">
                          <a:avLst/>
                        </a:prstGeom>
                        <a:noFill/>
                        <a:ln w="9525">
                          <a:noFill/>
                          <a:miter lim="800000"/>
                          <a:headEnd/>
                          <a:tailEnd/>
                        </a:ln>
                      </pic:spPr>
                    </pic:pic>
                  </a:graphicData>
                </a:graphic>
              </wp:inline>
            </w:drawing>
          </w:r>
        </w:p>
      </w:tc>
    </w:tr>
  </w:tbl>
  <w:p w:rsidR="00ED196C" w:rsidRPr="0076682C" w:rsidRDefault="00ED196C" w:rsidP="00377603">
    <w:pPr>
      <w:pStyle w:val="Header"/>
    </w:pPr>
  </w:p>
  <w:p w:rsidR="00ED196C" w:rsidRDefault="00ED196C" w:rsidP="00377603">
    <w:pPr>
      <w:pStyle w:val="Header"/>
    </w:pPr>
  </w:p>
  <w:p w:rsidR="00ED196C" w:rsidRDefault="00ED19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3FDF"/>
    <w:multiLevelType w:val="multilevel"/>
    <w:tmpl w:val="318C1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12572E"/>
    <w:multiLevelType w:val="multilevel"/>
    <w:tmpl w:val="708E5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537659"/>
    <w:multiLevelType w:val="multilevel"/>
    <w:tmpl w:val="28BE4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2B242C"/>
    <w:multiLevelType w:val="hybridMultilevel"/>
    <w:tmpl w:val="1EA60C5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FF722B4"/>
    <w:multiLevelType w:val="multilevel"/>
    <w:tmpl w:val="F7702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3964AE"/>
    <w:multiLevelType w:val="multilevel"/>
    <w:tmpl w:val="511AC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750FDA"/>
    <w:multiLevelType w:val="multilevel"/>
    <w:tmpl w:val="B8AC2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126118"/>
    <w:multiLevelType w:val="multilevel"/>
    <w:tmpl w:val="52108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CD59DC"/>
    <w:multiLevelType w:val="multilevel"/>
    <w:tmpl w:val="17D6D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356966"/>
    <w:multiLevelType w:val="multilevel"/>
    <w:tmpl w:val="94C84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354619"/>
    <w:multiLevelType w:val="multilevel"/>
    <w:tmpl w:val="C2109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C7418A"/>
    <w:multiLevelType w:val="multilevel"/>
    <w:tmpl w:val="F7867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677BD5"/>
    <w:multiLevelType w:val="multilevel"/>
    <w:tmpl w:val="D158B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723C0C"/>
    <w:multiLevelType w:val="multilevel"/>
    <w:tmpl w:val="99D28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776090"/>
    <w:multiLevelType w:val="multilevel"/>
    <w:tmpl w:val="6ED2F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986D5A"/>
    <w:multiLevelType w:val="multilevel"/>
    <w:tmpl w:val="E86E6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CC76E0"/>
    <w:multiLevelType w:val="multilevel"/>
    <w:tmpl w:val="94F27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F1C3046"/>
    <w:multiLevelType w:val="multilevel"/>
    <w:tmpl w:val="54747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B82AFF"/>
    <w:multiLevelType w:val="multilevel"/>
    <w:tmpl w:val="7A0ED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756F36"/>
    <w:multiLevelType w:val="multilevel"/>
    <w:tmpl w:val="86029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7F7552"/>
    <w:multiLevelType w:val="multilevel"/>
    <w:tmpl w:val="3B8CD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5E30CD"/>
    <w:multiLevelType w:val="multilevel"/>
    <w:tmpl w:val="BB847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1B64E2A"/>
    <w:multiLevelType w:val="multilevel"/>
    <w:tmpl w:val="CE4E3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C363399"/>
    <w:multiLevelType w:val="multilevel"/>
    <w:tmpl w:val="7CC4F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0287D18"/>
    <w:multiLevelType w:val="multilevel"/>
    <w:tmpl w:val="CE32C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1522F27"/>
    <w:multiLevelType w:val="multilevel"/>
    <w:tmpl w:val="5B40F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98A067A"/>
    <w:multiLevelType w:val="hybridMultilevel"/>
    <w:tmpl w:val="609CAE2A"/>
    <w:lvl w:ilvl="0" w:tplc="5C06D1F0">
      <w:start w:val="1"/>
      <w:numFmt w:val="decimal"/>
      <w:lvlText w:val="%1)"/>
      <w:lvlJc w:val="left"/>
      <w:pPr>
        <w:ind w:left="-180" w:hanging="360"/>
      </w:pPr>
      <w:rPr>
        <w:rFonts w:hint="default"/>
        <w:b/>
      </w:rPr>
    </w:lvl>
    <w:lvl w:ilvl="1" w:tplc="04080019" w:tentative="1">
      <w:start w:val="1"/>
      <w:numFmt w:val="lowerLetter"/>
      <w:lvlText w:val="%2."/>
      <w:lvlJc w:val="left"/>
      <w:pPr>
        <w:ind w:left="540" w:hanging="360"/>
      </w:pPr>
    </w:lvl>
    <w:lvl w:ilvl="2" w:tplc="0408001B" w:tentative="1">
      <w:start w:val="1"/>
      <w:numFmt w:val="lowerRoman"/>
      <w:lvlText w:val="%3."/>
      <w:lvlJc w:val="right"/>
      <w:pPr>
        <w:ind w:left="1260" w:hanging="180"/>
      </w:pPr>
    </w:lvl>
    <w:lvl w:ilvl="3" w:tplc="0408000F" w:tentative="1">
      <w:start w:val="1"/>
      <w:numFmt w:val="decimal"/>
      <w:lvlText w:val="%4."/>
      <w:lvlJc w:val="left"/>
      <w:pPr>
        <w:ind w:left="1980" w:hanging="360"/>
      </w:pPr>
    </w:lvl>
    <w:lvl w:ilvl="4" w:tplc="04080019" w:tentative="1">
      <w:start w:val="1"/>
      <w:numFmt w:val="lowerLetter"/>
      <w:lvlText w:val="%5."/>
      <w:lvlJc w:val="left"/>
      <w:pPr>
        <w:ind w:left="2700" w:hanging="360"/>
      </w:pPr>
    </w:lvl>
    <w:lvl w:ilvl="5" w:tplc="0408001B" w:tentative="1">
      <w:start w:val="1"/>
      <w:numFmt w:val="lowerRoman"/>
      <w:lvlText w:val="%6."/>
      <w:lvlJc w:val="right"/>
      <w:pPr>
        <w:ind w:left="3420" w:hanging="180"/>
      </w:pPr>
    </w:lvl>
    <w:lvl w:ilvl="6" w:tplc="0408000F" w:tentative="1">
      <w:start w:val="1"/>
      <w:numFmt w:val="decimal"/>
      <w:lvlText w:val="%7."/>
      <w:lvlJc w:val="left"/>
      <w:pPr>
        <w:ind w:left="4140" w:hanging="360"/>
      </w:pPr>
    </w:lvl>
    <w:lvl w:ilvl="7" w:tplc="04080019" w:tentative="1">
      <w:start w:val="1"/>
      <w:numFmt w:val="lowerLetter"/>
      <w:lvlText w:val="%8."/>
      <w:lvlJc w:val="left"/>
      <w:pPr>
        <w:ind w:left="4860" w:hanging="360"/>
      </w:pPr>
    </w:lvl>
    <w:lvl w:ilvl="8" w:tplc="0408001B" w:tentative="1">
      <w:start w:val="1"/>
      <w:numFmt w:val="lowerRoman"/>
      <w:lvlText w:val="%9."/>
      <w:lvlJc w:val="right"/>
      <w:pPr>
        <w:ind w:left="5580" w:hanging="180"/>
      </w:pPr>
    </w:lvl>
  </w:abstractNum>
  <w:num w:numId="1">
    <w:abstractNumId w:val="3"/>
  </w:num>
  <w:num w:numId="2">
    <w:abstractNumId w:val="26"/>
  </w:num>
  <w:num w:numId="3">
    <w:abstractNumId w:val="23"/>
  </w:num>
  <w:num w:numId="4">
    <w:abstractNumId w:val="5"/>
  </w:num>
  <w:num w:numId="5">
    <w:abstractNumId w:val="19"/>
  </w:num>
  <w:num w:numId="6">
    <w:abstractNumId w:val="16"/>
  </w:num>
  <w:num w:numId="7">
    <w:abstractNumId w:val="12"/>
  </w:num>
  <w:num w:numId="8">
    <w:abstractNumId w:val="0"/>
  </w:num>
  <w:num w:numId="9">
    <w:abstractNumId w:val="17"/>
  </w:num>
  <w:num w:numId="10">
    <w:abstractNumId w:val="8"/>
  </w:num>
  <w:num w:numId="11">
    <w:abstractNumId w:val="10"/>
  </w:num>
  <w:num w:numId="12">
    <w:abstractNumId w:val="13"/>
  </w:num>
  <w:num w:numId="13">
    <w:abstractNumId w:val="11"/>
  </w:num>
  <w:num w:numId="14">
    <w:abstractNumId w:val="18"/>
  </w:num>
  <w:num w:numId="15">
    <w:abstractNumId w:val="7"/>
  </w:num>
  <w:num w:numId="16">
    <w:abstractNumId w:val="4"/>
  </w:num>
  <w:num w:numId="17">
    <w:abstractNumId w:val="15"/>
  </w:num>
  <w:num w:numId="18">
    <w:abstractNumId w:val="2"/>
  </w:num>
  <w:num w:numId="19">
    <w:abstractNumId w:val="9"/>
  </w:num>
  <w:num w:numId="20">
    <w:abstractNumId w:val="24"/>
  </w:num>
  <w:num w:numId="21">
    <w:abstractNumId w:val="14"/>
  </w:num>
  <w:num w:numId="22">
    <w:abstractNumId w:val="6"/>
  </w:num>
  <w:num w:numId="23">
    <w:abstractNumId w:val="20"/>
  </w:num>
  <w:num w:numId="24">
    <w:abstractNumId w:val="22"/>
  </w:num>
  <w:num w:numId="25">
    <w:abstractNumId w:val="25"/>
  </w:num>
  <w:num w:numId="26">
    <w:abstractNumId w:val="1"/>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77603"/>
    <w:rsid w:val="00000F28"/>
    <w:rsid w:val="000C7A3D"/>
    <w:rsid w:val="0010488D"/>
    <w:rsid w:val="00201BC8"/>
    <w:rsid w:val="00216353"/>
    <w:rsid w:val="002466B6"/>
    <w:rsid w:val="002474B4"/>
    <w:rsid w:val="00297159"/>
    <w:rsid w:val="00321607"/>
    <w:rsid w:val="00362B10"/>
    <w:rsid w:val="00377603"/>
    <w:rsid w:val="004A44A9"/>
    <w:rsid w:val="0054644F"/>
    <w:rsid w:val="0067283A"/>
    <w:rsid w:val="00675F90"/>
    <w:rsid w:val="006F4734"/>
    <w:rsid w:val="0074522A"/>
    <w:rsid w:val="00803F5D"/>
    <w:rsid w:val="008367C4"/>
    <w:rsid w:val="00883242"/>
    <w:rsid w:val="00976551"/>
    <w:rsid w:val="00986C61"/>
    <w:rsid w:val="00AF0FA5"/>
    <w:rsid w:val="00BF6DE0"/>
    <w:rsid w:val="00C57939"/>
    <w:rsid w:val="00CB3CA5"/>
    <w:rsid w:val="00DA0D50"/>
    <w:rsid w:val="00DF6DB2"/>
    <w:rsid w:val="00E346F2"/>
    <w:rsid w:val="00E87DE2"/>
    <w:rsid w:val="00ED196C"/>
    <w:rsid w:val="00F97D5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6F2"/>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77603"/>
    <w:pPr>
      <w:tabs>
        <w:tab w:val="center" w:pos="4153"/>
        <w:tab w:val="right" w:pos="8306"/>
      </w:tabs>
    </w:pPr>
  </w:style>
  <w:style w:type="character" w:customStyle="1" w:styleId="HeaderChar">
    <w:name w:val="Header Char"/>
    <w:basedOn w:val="DefaultParagraphFont"/>
    <w:link w:val="Header"/>
    <w:uiPriority w:val="99"/>
    <w:semiHidden/>
    <w:rsid w:val="00377603"/>
  </w:style>
  <w:style w:type="paragraph" w:styleId="Footer">
    <w:name w:val="footer"/>
    <w:basedOn w:val="Normal"/>
    <w:link w:val="FooterChar"/>
    <w:uiPriority w:val="99"/>
    <w:semiHidden/>
    <w:unhideWhenUsed/>
    <w:rsid w:val="00377603"/>
    <w:pPr>
      <w:tabs>
        <w:tab w:val="center" w:pos="4153"/>
        <w:tab w:val="right" w:pos="8306"/>
      </w:tabs>
    </w:pPr>
  </w:style>
  <w:style w:type="character" w:customStyle="1" w:styleId="FooterChar">
    <w:name w:val="Footer Char"/>
    <w:basedOn w:val="DefaultParagraphFont"/>
    <w:link w:val="Footer"/>
    <w:uiPriority w:val="99"/>
    <w:semiHidden/>
    <w:rsid w:val="00377603"/>
  </w:style>
  <w:style w:type="paragraph" w:styleId="BalloonText">
    <w:name w:val="Balloon Text"/>
    <w:basedOn w:val="Normal"/>
    <w:link w:val="BalloonTextChar"/>
    <w:uiPriority w:val="99"/>
    <w:semiHidden/>
    <w:unhideWhenUsed/>
    <w:rsid w:val="00377603"/>
    <w:rPr>
      <w:rFonts w:ascii="Tahoma" w:hAnsi="Tahoma" w:cs="Tahoma"/>
      <w:sz w:val="16"/>
      <w:szCs w:val="16"/>
    </w:rPr>
  </w:style>
  <w:style w:type="character" w:customStyle="1" w:styleId="BalloonTextChar">
    <w:name w:val="Balloon Text Char"/>
    <w:basedOn w:val="DefaultParagraphFont"/>
    <w:link w:val="BalloonText"/>
    <w:uiPriority w:val="99"/>
    <w:semiHidden/>
    <w:rsid w:val="00377603"/>
    <w:rPr>
      <w:rFonts w:ascii="Tahoma" w:hAnsi="Tahoma" w:cs="Tahoma"/>
      <w:sz w:val="16"/>
      <w:szCs w:val="16"/>
    </w:rPr>
  </w:style>
  <w:style w:type="paragraph" w:styleId="ListParagraph">
    <w:name w:val="List Paragraph"/>
    <w:basedOn w:val="Normal"/>
    <w:uiPriority w:val="34"/>
    <w:qFormat/>
    <w:rsid w:val="00976551"/>
    <w:pPr>
      <w:ind w:left="720"/>
      <w:contextualSpacing/>
    </w:pPr>
  </w:style>
  <w:style w:type="paragraph" w:customStyle="1" w:styleId="as">
    <w:name w:val=".as..."/>
    <w:basedOn w:val="Normal"/>
    <w:next w:val="Normal"/>
    <w:uiPriority w:val="99"/>
    <w:rsid w:val="00F97D56"/>
    <w:pPr>
      <w:autoSpaceDE w:val="0"/>
      <w:autoSpaceDN w:val="0"/>
      <w:adjustRightInd w:val="0"/>
    </w:pPr>
    <w:rPr>
      <w:rFonts w:ascii="Tahoma" w:hAnsi="Tahoma" w:cs="Tahoma"/>
    </w:rPr>
  </w:style>
  <w:style w:type="paragraph" w:customStyle="1" w:styleId="Default">
    <w:name w:val="Default"/>
    <w:rsid w:val="00F97D56"/>
    <w:pPr>
      <w:autoSpaceDE w:val="0"/>
      <w:autoSpaceDN w:val="0"/>
      <w:adjustRightInd w:val="0"/>
      <w:spacing w:after="0" w:line="240" w:lineRule="auto"/>
    </w:pPr>
    <w:rPr>
      <w:rFonts w:ascii="Tahoma" w:hAnsi="Tahoma" w:cs="Tahoma"/>
      <w:color w:val="000000"/>
      <w:sz w:val="24"/>
      <w:szCs w:val="24"/>
    </w:rPr>
  </w:style>
  <w:style w:type="table" w:styleId="TableGrid">
    <w:name w:val="Table Grid"/>
    <w:basedOn w:val="TableNormal"/>
    <w:uiPriority w:val="59"/>
    <w:rsid w:val="002466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97159"/>
    <w:rPr>
      <w:color w:val="808080"/>
    </w:rPr>
  </w:style>
  <w:style w:type="paragraph" w:customStyle="1" w:styleId="pefada1">
    <w:name w:val=".p..efa..da 1"/>
    <w:basedOn w:val="Default"/>
    <w:next w:val="Default"/>
    <w:uiPriority w:val="99"/>
    <w:rsid w:val="0067283A"/>
    <w:rPr>
      <w:color w:val="auto"/>
    </w:rPr>
  </w:style>
  <w:style w:type="paragraph" w:customStyle="1" w:styleId="Sae">
    <w:name w:val="S.µa .e.µ...."/>
    <w:basedOn w:val="Default"/>
    <w:next w:val="Default"/>
    <w:uiPriority w:val="99"/>
    <w:rsid w:val="0067283A"/>
    <w:rPr>
      <w:rFonts w:ascii="Arial" w:hAnsi="Arial" w:cs="Arial"/>
      <w:color w:val="auto"/>
    </w:rPr>
  </w:style>
  <w:style w:type="character" w:styleId="Strong">
    <w:name w:val="Strong"/>
    <w:basedOn w:val="DefaultParagraphFont"/>
    <w:uiPriority w:val="22"/>
    <w:qFormat/>
    <w:rsid w:val="00E346F2"/>
    <w:rPr>
      <w:b/>
      <w:bCs/>
    </w:rPr>
  </w:style>
  <w:style w:type="character" w:customStyle="1" w:styleId="vrlarge4">
    <w:name w:val="vrlarge4"/>
    <w:basedOn w:val="DefaultParagraphFont"/>
    <w:rsid w:val="0054644F"/>
    <w:rPr>
      <w:sz w:val="36"/>
      <w:szCs w:val="36"/>
    </w:rPr>
  </w:style>
  <w:style w:type="character" w:customStyle="1" w:styleId="normal2">
    <w:name w:val="normal2"/>
    <w:basedOn w:val="DefaultParagraphFont"/>
    <w:rsid w:val="0054644F"/>
    <w:rPr>
      <w:b w:val="0"/>
      <w:bCs w:val="0"/>
    </w:rPr>
  </w:style>
  <w:style w:type="paragraph" w:styleId="NormalWeb">
    <w:name w:val="Normal (Web)"/>
    <w:basedOn w:val="Normal"/>
    <w:uiPriority w:val="99"/>
    <w:unhideWhenUsed/>
    <w:rsid w:val="008367C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06048">
      <w:bodyDiv w:val="1"/>
      <w:marLeft w:val="0"/>
      <w:marRight w:val="0"/>
      <w:marTop w:val="0"/>
      <w:marBottom w:val="0"/>
      <w:divBdr>
        <w:top w:val="none" w:sz="0" w:space="0" w:color="auto"/>
        <w:left w:val="none" w:sz="0" w:space="0" w:color="auto"/>
        <w:bottom w:val="none" w:sz="0" w:space="0" w:color="auto"/>
        <w:right w:val="none" w:sz="0" w:space="0" w:color="auto"/>
      </w:divBdr>
      <w:divsChild>
        <w:div w:id="1998339290">
          <w:marLeft w:val="0"/>
          <w:marRight w:val="0"/>
          <w:marTop w:val="0"/>
          <w:marBottom w:val="0"/>
          <w:divBdr>
            <w:top w:val="single" w:sz="18" w:space="0" w:color="F0722E"/>
            <w:left w:val="none" w:sz="0" w:space="0" w:color="auto"/>
            <w:bottom w:val="none" w:sz="0" w:space="0" w:color="auto"/>
            <w:right w:val="none" w:sz="0" w:space="0" w:color="auto"/>
          </w:divBdr>
          <w:divsChild>
            <w:div w:id="1682776513">
              <w:marLeft w:val="0"/>
              <w:marRight w:val="0"/>
              <w:marTop w:val="0"/>
              <w:marBottom w:val="0"/>
              <w:divBdr>
                <w:top w:val="none" w:sz="0" w:space="0" w:color="auto"/>
                <w:left w:val="none" w:sz="0" w:space="0" w:color="auto"/>
                <w:bottom w:val="none" w:sz="0" w:space="0" w:color="auto"/>
                <w:right w:val="none" w:sz="0" w:space="0" w:color="auto"/>
              </w:divBdr>
              <w:divsChild>
                <w:div w:id="805122574">
                  <w:marLeft w:val="0"/>
                  <w:marRight w:val="0"/>
                  <w:marTop w:val="0"/>
                  <w:marBottom w:val="0"/>
                  <w:divBdr>
                    <w:top w:val="none" w:sz="0" w:space="0" w:color="auto"/>
                    <w:left w:val="none" w:sz="0" w:space="0" w:color="auto"/>
                    <w:bottom w:val="none" w:sz="0" w:space="0" w:color="auto"/>
                    <w:right w:val="none" w:sz="0" w:space="0" w:color="auto"/>
                  </w:divBdr>
                  <w:divsChild>
                    <w:div w:id="941693608">
                      <w:marLeft w:val="0"/>
                      <w:marRight w:val="0"/>
                      <w:marTop w:val="0"/>
                      <w:marBottom w:val="0"/>
                      <w:divBdr>
                        <w:top w:val="none" w:sz="0" w:space="0" w:color="auto"/>
                        <w:left w:val="none" w:sz="0" w:space="0" w:color="auto"/>
                        <w:bottom w:val="none" w:sz="0" w:space="0" w:color="auto"/>
                        <w:right w:val="none" w:sz="0" w:space="0" w:color="auto"/>
                      </w:divBdr>
                      <w:divsChild>
                        <w:div w:id="1814255643">
                          <w:marLeft w:val="0"/>
                          <w:marRight w:val="0"/>
                          <w:marTop w:val="0"/>
                          <w:marBottom w:val="0"/>
                          <w:divBdr>
                            <w:top w:val="none" w:sz="0" w:space="0" w:color="auto"/>
                            <w:left w:val="none" w:sz="0" w:space="0" w:color="auto"/>
                            <w:bottom w:val="none" w:sz="0" w:space="0" w:color="auto"/>
                            <w:right w:val="none" w:sz="0" w:space="0" w:color="auto"/>
                          </w:divBdr>
                          <w:divsChild>
                            <w:div w:id="1401714522">
                              <w:marLeft w:val="0"/>
                              <w:marRight w:val="0"/>
                              <w:marTop w:val="0"/>
                              <w:marBottom w:val="0"/>
                              <w:divBdr>
                                <w:top w:val="single" w:sz="6" w:space="0" w:color="CCCCCC"/>
                                <w:left w:val="single" w:sz="6" w:space="0" w:color="CCCCCC"/>
                                <w:bottom w:val="single" w:sz="6" w:space="0" w:color="CCCCCC"/>
                                <w:right w:val="single" w:sz="6" w:space="0" w:color="CCCCCC"/>
                              </w:divBdr>
                              <w:divsChild>
                                <w:div w:id="708339768">
                                  <w:marLeft w:val="0"/>
                                  <w:marRight w:val="0"/>
                                  <w:marTop w:val="0"/>
                                  <w:marBottom w:val="0"/>
                                  <w:divBdr>
                                    <w:top w:val="none" w:sz="0" w:space="0" w:color="auto"/>
                                    <w:left w:val="none" w:sz="0" w:space="0" w:color="auto"/>
                                    <w:bottom w:val="none" w:sz="0" w:space="0" w:color="auto"/>
                                    <w:right w:val="none" w:sz="0" w:space="0" w:color="auto"/>
                                  </w:divBdr>
                                  <w:divsChild>
                                    <w:div w:id="295306368">
                                      <w:marLeft w:val="0"/>
                                      <w:marRight w:val="0"/>
                                      <w:marTop w:val="0"/>
                                      <w:marBottom w:val="0"/>
                                      <w:divBdr>
                                        <w:top w:val="none" w:sz="0" w:space="0" w:color="auto"/>
                                        <w:left w:val="none" w:sz="0" w:space="0" w:color="auto"/>
                                        <w:bottom w:val="none" w:sz="0" w:space="0" w:color="auto"/>
                                        <w:right w:val="none" w:sz="0" w:space="0" w:color="auto"/>
                                      </w:divBdr>
                                      <w:divsChild>
                                        <w:div w:id="115954330">
                                          <w:marLeft w:val="0"/>
                                          <w:marRight w:val="0"/>
                                          <w:marTop w:val="0"/>
                                          <w:marBottom w:val="0"/>
                                          <w:divBdr>
                                            <w:top w:val="none" w:sz="0" w:space="0" w:color="auto"/>
                                            <w:left w:val="none" w:sz="0" w:space="0" w:color="auto"/>
                                            <w:bottom w:val="none" w:sz="0" w:space="0" w:color="auto"/>
                                            <w:right w:val="none" w:sz="0" w:space="0" w:color="auto"/>
                                          </w:divBdr>
                                          <w:divsChild>
                                            <w:div w:id="2019691070">
                                              <w:marLeft w:val="0"/>
                                              <w:marRight w:val="0"/>
                                              <w:marTop w:val="0"/>
                                              <w:marBottom w:val="0"/>
                                              <w:divBdr>
                                                <w:top w:val="none" w:sz="0" w:space="0" w:color="auto"/>
                                                <w:left w:val="none" w:sz="0" w:space="0" w:color="auto"/>
                                                <w:bottom w:val="none" w:sz="0" w:space="0" w:color="auto"/>
                                                <w:right w:val="none" w:sz="0" w:space="0" w:color="auto"/>
                                              </w:divBdr>
                                              <w:divsChild>
                                                <w:div w:id="1016465602">
                                                  <w:marLeft w:val="0"/>
                                                  <w:marRight w:val="0"/>
                                                  <w:marTop w:val="0"/>
                                                  <w:marBottom w:val="0"/>
                                                  <w:divBdr>
                                                    <w:top w:val="none" w:sz="0" w:space="0" w:color="auto"/>
                                                    <w:left w:val="none" w:sz="0" w:space="0" w:color="auto"/>
                                                    <w:bottom w:val="none" w:sz="0" w:space="0" w:color="auto"/>
                                                    <w:right w:val="none" w:sz="0" w:space="0" w:color="auto"/>
                                                  </w:divBdr>
                                                  <w:divsChild>
                                                    <w:div w:id="2120484079">
                                                      <w:marLeft w:val="3030"/>
                                                      <w:marRight w:val="0"/>
                                                      <w:marTop w:val="0"/>
                                                      <w:marBottom w:val="0"/>
                                                      <w:divBdr>
                                                        <w:top w:val="none" w:sz="0" w:space="0" w:color="auto"/>
                                                        <w:left w:val="none" w:sz="0" w:space="0" w:color="auto"/>
                                                        <w:bottom w:val="none" w:sz="0" w:space="0" w:color="auto"/>
                                                        <w:right w:val="none" w:sz="0" w:space="0" w:color="auto"/>
                                                      </w:divBdr>
                                                      <w:divsChild>
                                                        <w:div w:id="782647480">
                                                          <w:marLeft w:val="0"/>
                                                          <w:marRight w:val="0"/>
                                                          <w:marTop w:val="0"/>
                                                          <w:marBottom w:val="0"/>
                                                          <w:divBdr>
                                                            <w:top w:val="none" w:sz="0" w:space="0" w:color="auto"/>
                                                            <w:left w:val="none" w:sz="0" w:space="0" w:color="auto"/>
                                                            <w:bottom w:val="none" w:sz="0" w:space="0" w:color="auto"/>
                                                            <w:right w:val="none" w:sz="0" w:space="0" w:color="auto"/>
                                                          </w:divBdr>
                                                          <w:divsChild>
                                                            <w:div w:id="1182820464">
                                                              <w:marLeft w:val="0"/>
                                                              <w:marRight w:val="0"/>
                                                              <w:marTop w:val="0"/>
                                                              <w:marBottom w:val="0"/>
                                                              <w:divBdr>
                                                                <w:top w:val="none" w:sz="0" w:space="0" w:color="auto"/>
                                                                <w:left w:val="none" w:sz="0" w:space="0" w:color="auto"/>
                                                                <w:bottom w:val="none" w:sz="0" w:space="0" w:color="auto"/>
                                                                <w:right w:val="none" w:sz="0" w:space="0" w:color="auto"/>
                                                              </w:divBdr>
                                                              <w:divsChild>
                                                                <w:div w:id="1133907163">
                                                                  <w:marLeft w:val="0"/>
                                                                  <w:marRight w:val="0"/>
                                                                  <w:marTop w:val="0"/>
                                                                  <w:marBottom w:val="0"/>
                                                                  <w:divBdr>
                                                                    <w:top w:val="none" w:sz="0" w:space="0" w:color="auto"/>
                                                                    <w:left w:val="none" w:sz="0" w:space="0" w:color="auto"/>
                                                                    <w:bottom w:val="none" w:sz="0" w:space="0" w:color="auto"/>
                                                                    <w:right w:val="none" w:sz="0" w:space="0" w:color="auto"/>
                                                                  </w:divBdr>
                                                                  <w:divsChild>
                                                                    <w:div w:id="1762794553">
                                                                      <w:marLeft w:val="0"/>
                                                                      <w:marRight w:val="0"/>
                                                                      <w:marTop w:val="0"/>
                                                                      <w:marBottom w:val="0"/>
                                                                      <w:divBdr>
                                                                        <w:top w:val="none" w:sz="0" w:space="0" w:color="auto"/>
                                                                        <w:left w:val="none" w:sz="0" w:space="0" w:color="auto"/>
                                                                        <w:bottom w:val="none" w:sz="0" w:space="0" w:color="auto"/>
                                                                        <w:right w:val="none" w:sz="0" w:space="0" w:color="auto"/>
                                                                      </w:divBdr>
                                                                      <w:divsChild>
                                                                        <w:div w:id="835151522">
                                                                          <w:marLeft w:val="-225"/>
                                                                          <w:marRight w:val="-225"/>
                                                                          <w:marTop w:val="0"/>
                                                                          <w:marBottom w:val="0"/>
                                                                          <w:divBdr>
                                                                            <w:top w:val="none" w:sz="0" w:space="0" w:color="auto"/>
                                                                            <w:left w:val="none" w:sz="0" w:space="0" w:color="auto"/>
                                                                            <w:bottom w:val="none" w:sz="0" w:space="0" w:color="auto"/>
                                                                            <w:right w:val="none" w:sz="0" w:space="0" w:color="auto"/>
                                                                          </w:divBdr>
                                                                          <w:divsChild>
                                                                            <w:div w:id="731344978">
                                                                              <w:marLeft w:val="0"/>
                                                                              <w:marRight w:val="0"/>
                                                                              <w:marTop w:val="0"/>
                                                                              <w:marBottom w:val="0"/>
                                                                              <w:divBdr>
                                                                                <w:top w:val="none" w:sz="0" w:space="0" w:color="auto"/>
                                                                                <w:left w:val="none" w:sz="0" w:space="0" w:color="auto"/>
                                                                                <w:bottom w:val="none" w:sz="0" w:space="0" w:color="auto"/>
                                                                                <w:right w:val="none" w:sz="0" w:space="0" w:color="auto"/>
                                                                              </w:divBdr>
                                                                              <w:divsChild>
                                                                                <w:div w:id="1275016497">
                                                                                  <w:marLeft w:val="0"/>
                                                                                  <w:marRight w:val="0"/>
                                                                                  <w:marTop w:val="0"/>
                                                                                  <w:marBottom w:val="0"/>
                                                                                  <w:divBdr>
                                                                                    <w:top w:val="none" w:sz="0" w:space="0" w:color="auto"/>
                                                                                    <w:left w:val="none" w:sz="0" w:space="0" w:color="auto"/>
                                                                                    <w:bottom w:val="none" w:sz="0" w:space="0" w:color="auto"/>
                                                                                    <w:right w:val="none" w:sz="0" w:space="0" w:color="auto"/>
                                                                                  </w:divBdr>
                                                                                  <w:divsChild>
                                                                                    <w:div w:id="1168013796">
                                                                                      <w:marLeft w:val="0"/>
                                                                                      <w:marRight w:val="0"/>
                                                                                      <w:marTop w:val="0"/>
                                                                                      <w:marBottom w:val="0"/>
                                                                                      <w:divBdr>
                                                                                        <w:top w:val="none" w:sz="0" w:space="0" w:color="auto"/>
                                                                                        <w:left w:val="none" w:sz="0" w:space="0" w:color="auto"/>
                                                                                        <w:bottom w:val="none" w:sz="0" w:space="0" w:color="auto"/>
                                                                                        <w:right w:val="none" w:sz="0" w:space="0" w:color="auto"/>
                                                                                      </w:divBdr>
                                                                                      <w:divsChild>
                                                                                        <w:div w:id="103593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5802938">
      <w:bodyDiv w:val="1"/>
      <w:marLeft w:val="0"/>
      <w:marRight w:val="0"/>
      <w:marTop w:val="0"/>
      <w:marBottom w:val="0"/>
      <w:divBdr>
        <w:top w:val="none" w:sz="0" w:space="0" w:color="auto"/>
        <w:left w:val="none" w:sz="0" w:space="0" w:color="auto"/>
        <w:bottom w:val="none" w:sz="0" w:space="0" w:color="auto"/>
        <w:right w:val="none" w:sz="0" w:space="0" w:color="auto"/>
      </w:divBdr>
      <w:divsChild>
        <w:div w:id="2037805939">
          <w:marLeft w:val="0"/>
          <w:marRight w:val="0"/>
          <w:marTop w:val="0"/>
          <w:marBottom w:val="0"/>
          <w:divBdr>
            <w:top w:val="none" w:sz="0" w:space="0" w:color="auto"/>
            <w:left w:val="single" w:sz="2" w:space="0" w:color="C6C6C6"/>
            <w:bottom w:val="none" w:sz="0" w:space="0" w:color="auto"/>
            <w:right w:val="single" w:sz="2" w:space="0" w:color="C6C6C6"/>
          </w:divBdr>
          <w:divsChild>
            <w:div w:id="126551534">
              <w:marLeft w:val="0"/>
              <w:marRight w:val="0"/>
              <w:marTop w:val="0"/>
              <w:marBottom w:val="0"/>
              <w:divBdr>
                <w:top w:val="none" w:sz="0" w:space="0" w:color="auto"/>
                <w:left w:val="none" w:sz="0" w:space="0" w:color="auto"/>
                <w:bottom w:val="none" w:sz="0" w:space="0" w:color="auto"/>
                <w:right w:val="none" w:sz="0" w:space="0" w:color="auto"/>
              </w:divBdr>
              <w:divsChild>
                <w:div w:id="1123382851">
                  <w:marLeft w:val="0"/>
                  <w:marRight w:val="0"/>
                  <w:marTop w:val="0"/>
                  <w:marBottom w:val="0"/>
                  <w:divBdr>
                    <w:top w:val="none" w:sz="0" w:space="0" w:color="auto"/>
                    <w:left w:val="none" w:sz="0" w:space="0" w:color="auto"/>
                    <w:bottom w:val="none" w:sz="0" w:space="0" w:color="auto"/>
                    <w:right w:val="none" w:sz="0" w:space="0" w:color="auto"/>
                  </w:divBdr>
                  <w:divsChild>
                    <w:div w:id="1108309856">
                      <w:marLeft w:val="0"/>
                      <w:marRight w:val="0"/>
                      <w:marTop w:val="300"/>
                      <w:marBottom w:val="0"/>
                      <w:divBdr>
                        <w:top w:val="none" w:sz="0" w:space="0" w:color="auto"/>
                        <w:left w:val="none" w:sz="0" w:space="0" w:color="auto"/>
                        <w:bottom w:val="none" w:sz="0" w:space="0" w:color="auto"/>
                        <w:right w:val="none" w:sz="0" w:space="0" w:color="auto"/>
                      </w:divBdr>
                      <w:divsChild>
                        <w:div w:id="1265193344">
                          <w:marLeft w:val="0"/>
                          <w:marRight w:val="0"/>
                          <w:marTop w:val="0"/>
                          <w:marBottom w:val="0"/>
                          <w:divBdr>
                            <w:top w:val="none" w:sz="0" w:space="0" w:color="auto"/>
                            <w:left w:val="none" w:sz="0" w:space="0" w:color="auto"/>
                            <w:bottom w:val="none" w:sz="0" w:space="0" w:color="auto"/>
                            <w:right w:val="none" w:sz="0" w:space="0" w:color="auto"/>
                          </w:divBdr>
                          <w:divsChild>
                            <w:div w:id="1775324668">
                              <w:marLeft w:val="0"/>
                              <w:marRight w:val="0"/>
                              <w:marTop w:val="0"/>
                              <w:marBottom w:val="225"/>
                              <w:divBdr>
                                <w:top w:val="single" w:sz="6" w:space="0" w:color="CCCCCC"/>
                                <w:left w:val="single" w:sz="6" w:space="0" w:color="CCCCCC"/>
                                <w:bottom w:val="single" w:sz="6" w:space="0" w:color="CCCCCC"/>
                                <w:right w:val="single" w:sz="6" w:space="0" w:color="CCCCCC"/>
                              </w:divBdr>
                              <w:divsChild>
                                <w:div w:id="2001687274">
                                  <w:marLeft w:val="0"/>
                                  <w:marRight w:val="0"/>
                                  <w:marTop w:val="0"/>
                                  <w:marBottom w:val="0"/>
                                  <w:divBdr>
                                    <w:top w:val="none" w:sz="0" w:space="0" w:color="auto"/>
                                    <w:left w:val="none" w:sz="0" w:space="0" w:color="auto"/>
                                    <w:bottom w:val="none" w:sz="0" w:space="0" w:color="auto"/>
                                    <w:right w:val="none" w:sz="0" w:space="0" w:color="auto"/>
                                  </w:divBdr>
                                  <w:divsChild>
                                    <w:div w:id="1998456854">
                                      <w:marLeft w:val="0"/>
                                      <w:marRight w:val="0"/>
                                      <w:marTop w:val="0"/>
                                      <w:marBottom w:val="0"/>
                                      <w:divBdr>
                                        <w:top w:val="none" w:sz="0" w:space="0" w:color="auto"/>
                                        <w:left w:val="none" w:sz="0" w:space="0" w:color="auto"/>
                                        <w:bottom w:val="none" w:sz="0" w:space="0" w:color="auto"/>
                                        <w:right w:val="none" w:sz="0" w:space="0" w:color="auto"/>
                                      </w:divBdr>
                                    </w:div>
                                    <w:div w:id="1119494455">
                                      <w:marLeft w:val="0"/>
                                      <w:marRight w:val="0"/>
                                      <w:marTop w:val="0"/>
                                      <w:marBottom w:val="0"/>
                                      <w:divBdr>
                                        <w:top w:val="none" w:sz="0" w:space="0" w:color="auto"/>
                                        <w:left w:val="none" w:sz="0" w:space="0" w:color="auto"/>
                                        <w:bottom w:val="none" w:sz="0" w:space="0" w:color="auto"/>
                                        <w:right w:val="none" w:sz="0" w:space="0" w:color="auto"/>
                                      </w:divBdr>
                                    </w:div>
                                    <w:div w:id="1552576012">
                                      <w:marLeft w:val="0"/>
                                      <w:marRight w:val="0"/>
                                      <w:marTop w:val="0"/>
                                      <w:marBottom w:val="0"/>
                                      <w:divBdr>
                                        <w:top w:val="none" w:sz="0" w:space="0" w:color="auto"/>
                                        <w:left w:val="none" w:sz="0" w:space="0" w:color="auto"/>
                                        <w:bottom w:val="none" w:sz="0" w:space="0" w:color="auto"/>
                                        <w:right w:val="none" w:sz="0" w:space="0" w:color="auto"/>
                                      </w:divBdr>
                                    </w:div>
                                    <w:div w:id="2079553887">
                                      <w:marLeft w:val="0"/>
                                      <w:marRight w:val="0"/>
                                      <w:marTop w:val="0"/>
                                      <w:marBottom w:val="0"/>
                                      <w:divBdr>
                                        <w:top w:val="none" w:sz="0" w:space="0" w:color="auto"/>
                                        <w:left w:val="none" w:sz="0" w:space="0" w:color="auto"/>
                                        <w:bottom w:val="none" w:sz="0" w:space="0" w:color="auto"/>
                                        <w:right w:val="none" w:sz="0" w:space="0" w:color="auto"/>
                                      </w:divBdr>
                                    </w:div>
                                    <w:div w:id="1719159360">
                                      <w:marLeft w:val="0"/>
                                      <w:marRight w:val="0"/>
                                      <w:marTop w:val="0"/>
                                      <w:marBottom w:val="0"/>
                                      <w:divBdr>
                                        <w:top w:val="none" w:sz="0" w:space="0" w:color="auto"/>
                                        <w:left w:val="none" w:sz="0" w:space="0" w:color="auto"/>
                                        <w:bottom w:val="none" w:sz="0" w:space="0" w:color="auto"/>
                                        <w:right w:val="none" w:sz="0" w:space="0" w:color="auto"/>
                                      </w:divBdr>
                                    </w:div>
                                    <w:div w:id="417988805">
                                      <w:marLeft w:val="0"/>
                                      <w:marRight w:val="0"/>
                                      <w:marTop w:val="0"/>
                                      <w:marBottom w:val="0"/>
                                      <w:divBdr>
                                        <w:top w:val="none" w:sz="0" w:space="0" w:color="auto"/>
                                        <w:left w:val="none" w:sz="0" w:space="0" w:color="auto"/>
                                        <w:bottom w:val="none" w:sz="0" w:space="0" w:color="auto"/>
                                        <w:right w:val="none" w:sz="0" w:space="0" w:color="auto"/>
                                      </w:divBdr>
                                    </w:div>
                                    <w:div w:id="2080516910">
                                      <w:marLeft w:val="0"/>
                                      <w:marRight w:val="0"/>
                                      <w:marTop w:val="0"/>
                                      <w:marBottom w:val="0"/>
                                      <w:divBdr>
                                        <w:top w:val="none" w:sz="0" w:space="0" w:color="auto"/>
                                        <w:left w:val="none" w:sz="0" w:space="0" w:color="auto"/>
                                        <w:bottom w:val="none" w:sz="0" w:space="0" w:color="auto"/>
                                        <w:right w:val="none" w:sz="0" w:space="0" w:color="auto"/>
                                      </w:divBdr>
                                    </w:div>
                                    <w:div w:id="531114696">
                                      <w:marLeft w:val="0"/>
                                      <w:marRight w:val="0"/>
                                      <w:marTop w:val="0"/>
                                      <w:marBottom w:val="0"/>
                                      <w:divBdr>
                                        <w:top w:val="none" w:sz="0" w:space="0" w:color="auto"/>
                                        <w:left w:val="none" w:sz="0" w:space="0" w:color="auto"/>
                                        <w:bottom w:val="none" w:sz="0" w:space="0" w:color="auto"/>
                                        <w:right w:val="none" w:sz="0" w:space="0" w:color="auto"/>
                                      </w:divBdr>
                                    </w:div>
                                    <w:div w:id="155609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5307439">
      <w:bodyDiv w:val="1"/>
      <w:marLeft w:val="0"/>
      <w:marRight w:val="0"/>
      <w:marTop w:val="0"/>
      <w:marBottom w:val="0"/>
      <w:divBdr>
        <w:top w:val="none" w:sz="0" w:space="0" w:color="auto"/>
        <w:left w:val="none" w:sz="0" w:space="0" w:color="auto"/>
        <w:bottom w:val="none" w:sz="0" w:space="0" w:color="auto"/>
        <w:right w:val="none" w:sz="0" w:space="0" w:color="auto"/>
      </w:divBdr>
      <w:divsChild>
        <w:div w:id="431516130">
          <w:marLeft w:val="0"/>
          <w:marRight w:val="0"/>
          <w:marTop w:val="0"/>
          <w:marBottom w:val="0"/>
          <w:divBdr>
            <w:top w:val="none" w:sz="0" w:space="0" w:color="auto"/>
            <w:left w:val="single" w:sz="2" w:space="0" w:color="C6C6C6"/>
            <w:bottom w:val="none" w:sz="0" w:space="0" w:color="auto"/>
            <w:right w:val="single" w:sz="2" w:space="0" w:color="C6C6C6"/>
          </w:divBdr>
          <w:divsChild>
            <w:div w:id="1816533028">
              <w:marLeft w:val="0"/>
              <w:marRight w:val="0"/>
              <w:marTop w:val="0"/>
              <w:marBottom w:val="0"/>
              <w:divBdr>
                <w:top w:val="none" w:sz="0" w:space="0" w:color="auto"/>
                <w:left w:val="none" w:sz="0" w:space="0" w:color="auto"/>
                <w:bottom w:val="none" w:sz="0" w:space="0" w:color="auto"/>
                <w:right w:val="none" w:sz="0" w:space="0" w:color="auto"/>
              </w:divBdr>
              <w:divsChild>
                <w:div w:id="265233987">
                  <w:marLeft w:val="0"/>
                  <w:marRight w:val="0"/>
                  <w:marTop w:val="0"/>
                  <w:marBottom w:val="0"/>
                  <w:divBdr>
                    <w:top w:val="none" w:sz="0" w:space="0" w:color="auto"/>
                    <w:left w:val="none" w:sz="0" w:space="0" w:color="auto"/>
                    <w:bottom w:val="none" w:sz="0" w:space="0" w:color="auto"/>
                    <w:right w:val="none" w:sz="0" w:space="0" w:color="auto"/>
                  </w:divBdr>
                  <w:divsChild>
                    <w:div w:id="827524654">
                      <w:marLeft w:val="0"/>
                      <w:marRight w:val="0"/>
                      <w:marTop w:val="300"/>
                      <w:marBottom w:val="0"/>
                      <w:divBdr>
                        <w:top w:val="none" w:sz="0" w:space="0" w:color="auto"/>
                        <w:left w:val="none" w:sz="0" w:space="0" w:color="auto"/>
                        <w:bottom w:val="none" w:sz="0" w:space="0" w:color="auto"/>
                        <w:right w:val="none" w:sz="0" w:space="0" w:color="auto"/>
                      </w:divBdr>
                      <w:divsChild>
                        <w:div w:id="933824550">
                          <w:marLeft w:val="0"/>
                          <w:marRight w:val="0"/>
                          <w:marTop w:val="0"/>
                          <w:marBottom w:val="0"/>
                          <w:divBdr>
                            <w:top w:val="none" w:sz="0" w:space="0" w:color="auto"/>
                            <w:left w:val="none" w:sz="0" w:space="0" w:color="auto"/>
                            <w:bottom w:val="none" w:sz="0" w:space="0" w:color="auto"/>
                            <w:right w:val="none" w:sz="0" w:space="0" w:color="auto"/>
                          </w:divBdr>
                          <w:divsChild>
                            <w:div w:id="1104423280">
                              <w:marLeft w:val="0"/>
                              <w:marRight w:val="0"/>
                              <w:marTop w:val="0"/>
                              <w:marBottom w:val="225"/>
                              <w:divBdr>
                                <w:top w:val="single" w:sz="6" w:space="0" w:color="CCCCCC"/>
                                <w:left w:val="single" w:sz="6" w:space="0" w:color="CCCCCC"/>
                                <w:bottom w:val="single" w:sz="6" w:space="0" w:color="CCCCCC"/>
                                <w:right w:val="single" w:sz="6" w:space="0" w:color="CCCCCC"/>
                              </w:divBdr>
                              <w:divsChild>
                                <w:div w:id="943683330">
                                  <w:marLeft w:val="0"/>
                                  <w:marRight w:val="0"/>
                                  <w:marTop w:val="0"/>
                                  <w:marBottom w:val="0"/>
                                  <w:divBdr>
                                    <w:top w:val="none" w:sz="0" w:space="0" w:color="auto"/>
                                    <w:left w:val="none" w:sz="0" w:space="0" w:color="auto"/>
                                    <w:bottom w:val="none" w:sz="0" w:space="0" w:color="auto"/>
                                    <w:right w:val="none" w:sz="0" w:space="0" w:color="auto"/>
                                  </w:divBdr>
                                  <w:divsChild>
                                    <w:div w:id="1215891367">
                                      <w:marLeft w:val="0"/>
                                      <w:marRight w:val="0"/>
                                      <w:marTop w:val="0"/>
                                      <w:marBottom w:val="0"/>
                                      <w:divBdr>
                                        <w:top w:val="none" w:sz="0" w:space="0" w:color="auto"/>
                                        <w:left w:val="none" w:sz="0" w:space="0" w:color="auto"/>
                                        <w:bottom w:val="none" w:sz="0" w:space="0" w:color="auto"/>
                                        <w:right w:val="none" w:sz="0" w:space="0" w:color="auto"/>
                                      </w:divBdr>
                                    </w:div>
                                    <w:div w:id="625962992">
                                      <w:marLeft w:val="0"/>
                                      <w:marRight w:val="0"/>
                                      <w:marTop w:val="0"/>
                                      <w:marBottom w:val="0"/>
                                      <w:divBdr>
                                        <w:top w:val="none" w:sz="0" w:space="0" w:color="auto"/>
                                        <w:left w:val="none" w:sz="0" w:space="0" w:color="auto"/>
                                        <w:bottom w:val="none" w:sz="0" w:space="0" w:color="auto"/>
                                        <w:right w:val="none" w:sz="0" w:space="0" w:color="auto"/>
                                      </w:divBdr>
                                    </w:div>
                                    <w:div w:id="1767729180">
                                      <w:marLeft w:val="0"/>
                                      <w:marRight w:val="0"/>
                                      <w:marTop w:val="0"/>
                                      <w:marBottom w:val="0"/>
                                      <w:divBdr>
                                        <w:top w:val="none" w:sz="0" w:space="0" w:color="auto"/>
                                        <w:left w:val="none" w:sz="0" w:space="0" w:color="auto"/>
                                        <w:bottom w:val="none" w:sz="0" w:space="0" w:color="auto"/>
                                        <w:right w:val="none" w:sz="0" w:space="0" w:color="auto"/>
                                      </w:divBdr>
                                    </w:div>
                                    <w:div w:id="391849397">
                                      <w:marLeft w:val="0"/>
                                      <w:marRight w:val="0"/>
                                      <w:marTop w:val="0"/>
                                      <w:marBottom w:val="0"/>
                                      <w:divBdr>
                                        <w:top w:val="none" w:sz="0" w:space="0" w:color="auto"/>
                                        <w:left w:val="none" w:sz="0" w:space="0" w:color="auto"/>
                                        <w:bottom w:val="none" w:sz="0" w:space="0" w:color="auto"/>
                                        <w:right w:val="none" w:sz="0" w:space="0" w:color="auto"/>
                                      </w:divBdr>
                                    </w:div>
                                    <w:div w:id="591819380">
                                      <w:marLeft w:val="0"/>
                                      <w:marRight w:val="0"/>
                                      <w:marTop w:val="0"/>
                                      <w:marBottom w:val="0"/>
                                      <w:divBdr>
                                        <w:top w:val="none" w:sz="0" w:space="0" w:color="auto"/>
                                        <w:left w:val="none" w:sz="0" w:space="0" w:color="auto"/>
                                        <w:bottom w:val="none" w:sz="0" w:space="0" w:color="auto"/>
                                        <w:right w:val="none" w:sz="0" w:space="0" w:color="auto"/>
                                      </w:divBdr>
                                    </w:div>
                                    <w:div w:id="2045330663">
                                      <w:marLeft w:val="0"/>
                                      <w:marRight w:val="0"/>
                                      <w:marTop w:val="0"/>
                                      <w:marBottom w:val="0"/>
                                      <w:divBdr>
                                        <w:top w:val="none" w:sz="0" w:space="0" w:color="auto"/>
                                        <w:left w:val="none" w:sz="0" w:space="0" w:color="auto"/>
                                        <w:bottom w:val="none" w:sz="0" w:space="0" w:color="auto"/>
                                        <w:right w:val="none" w:sz="0" w:space="0" w:color="auto"/>
                                      </w:divBdr>
                                    </w:div>
                                    <w:div w:id="1783262591">
                                      <w:marLeft w:val="0"/>
                                      <w:marRight w:val="0"/>
                                      <w:marTop w:val="0"/>
                                      <w:marBottom w:val="0"/>
                                      <w:divBdr>
                                        <w:top w:val="none" w:sz="0" w:space="0" w:color="auto"/>
                                        <w:left w:val="none" w:sz="0" w:space="0" w:color="auto"/>
                                        <w:bottom w:val="none" w:sz="0" w:space="0" w:color="auto"/>
                                        <w:right w:val="none" w:sz="0" w:space="0" w:color="auto"/>
                                      </w:divBdr>
                                    </w:div>
                                    <w:div w:id="1045715229">
                                      <w:marLeft w:val="0"/>
                                      <w:marRight w:val="0"/>
                                      <w:marTop w:val="0"/>
                                      <w:marBottom w:val="0"/>
                                      <w:divBdr>
                                        <w:top w:val="none" w:sz="0" w:space="0" w:color="auto"/>
                                        <w:left w:val="none" w:sz="0" w:space="0" w:color="auto"/>
                                        <w:bottom w:val="none" w:sz="0" w:space="0" w:color="auto"/>
                                        <w:right w:val="none" w:sz="0" w:space="0" w:color="auto"/>
                                      </w:divBdr>
                                    </w:div>
                                    <w:div w:id="1223175607">
                                      <w:marLeft w:val="0"/>
                                      <w:marRight w:val="0"/>
                                      <w:marTop w:val="0"/>
                                      <w:marBottom w:val="0"/>
                                      <w:divBdr>
                                        <w:top w:val="none" w:sz="0" w:space="0" w:color="auto"/>
                                        <w:left w:val="none" w:sz="0" w:space="0" w:color="auto"/>
                                        <w:bottom w:val="none" w:sz="0" w:space="0" w:color="auto"/>
                                        <w:right w:val="none" w:sz="0" w:space="0" w:color="auto"/>
                                      </w:divBdr>
                                    </w:div>
                                    <w:div w:id="1767075094">
                                      <w:marLeft w:val="0"/>
                                      <w:marRight w:val="0"/>
                                      <w:marTop w:val="0"/>
                                      <w:marBottom w:val="0"/>
                                      <w:divBdr>
                                        <w:top w:val="none" w:sz="0" w:space="0" w:color="auto"/>
                                        <w:left w:val="none" w:sz="0" w:space="0" w:color="auto"/>
                                        <w:bottom w:val="none" w:sz="0" w:space="0" w:color="auto"/>
                                        <w:right w:val="none" w:sz="0" w:space="0" w:color="auto"/>
                                      </w:divBdr>
                                    </w:div>
                                    <w:div w:id="182981872">
                                      <w:marLeft w:val="0"/>
                                      <w:marRight w:val="0"/>
                                      <w:marTop w:val="0"/>
                                      <w:marBottom w:val="0"/>
                                      <w:divBdr>
                                        <w:top w:val="none" w:sz="0" w:space="0" w:color="auto"/>
                                        <w:left w:val="none" w:sz="0" w:space="0" w:color="auto"/>
                                        <w:bottom w:val="none" w:sz="0" w:space="0" w:color="auto"/>
                                        <w:right w:val="none" w:sz="0" w:space="0" w:color="auto"/>
                                      </w:divBdr>
                                    </w:div>
                                    <w:div w:id="1519390052">
                                      <w:marLeft w:val="0"/>
                                      <w:marRight w:val="0"/>
                                      <w:marTop w:val="0"/>
                                      <w:marBottom w:val="0"/>
                                      <w:divBdr>
                                        <w:top w:val="none" w:sz="0" w:space="0" w:color="auto"/>
                                        <w:left w:val="none" w:sz="0" w:space="0" w:color="auto"/>
                                        <w:bottom w:val="none" w:sz="0" w:space="0" w:color="auto"/>
                                        <w:right w:val="none" w:sz="0" w:space="0" w:color="auto"/>
                                      </w:divBdr>
                                    </w:div>
                                    <w:div w:id="1400130496">
                                      <w:marLeft w:val="0"/>
                                      <w:marRight w:val="0"/>
                                      <w:marTop w:val="0"/>
                                      <w:marBottom w:val="0"/>
                                      <w:divBdr>
                                        <w:top w:val="none" w:sz="0" w:space="0" w:color="auto"/>
                                        <w:left w:val="none" w:sz="0" w:space="0" w:color="auto"/>
                                        <w:bottom w:val="none" w:sz="0" w:space="0" w:color="auto"/>
                                        <w:right w:val="none" w:sz="0" w:space="0" w:color="auto"/>
                                      </w:divBdr>
                                    </w:div>
                                    <w:div w:id="758600402">
                                      <w:marLeft w:val="0"/>
                                      <w:marRight w:val="0"/>
                                      <w:marTop w:val="0"/>
                                      <w:marBottom w:val="0"/>
                                      <w:divBdr>
                                        <w:top w:val="none" w:sz="0" w:space="0" w:color="auto"/>
                                        <w:left w:val="none" w:sz="0" w:space="0" w:color="auto"/>
                                        <w:bottom w:val="none" w:sz="0" w:space="0" w:color="auto"/>
                                        <w:right w:val="none" w:sz="0" w:space="0" w:color="auto"/>
                                      </w:divBdr>
                                    </w:div>
                                    <w:div w:id="136952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7885151">
      <w:bodyDiv w:val="1"/>
      <w:marLeft w:val="0"/>
      <w:marRight w:val="0"/>
      <w:marTop w:val="0"/>
      <w:marBottom w:val="0"/>
      <w:divBdr>
        <w:top w:val="none" w:sz="0" w:space="0" w:color="auto"/>
        <w:left w:val="none" w:sz="0" w:space="0" w:color="auto"/>
        <w:bottom w:val="none" w:sz="0" w:space="0" w:color="auto"/>
        <w:right w:val="none" w:sz="0" w:space="0" w:color="auto"/>
      </w:divBdr>
      <w:divsChild>
        <w:div w:id="1215504302">
          <w:marLeft w:val="0"/>
          <w:marRight w:val="0"/>
          <w:marTop w:val="0"/>
          <w:marBottom w:val="0"/>
          <w:divBdr>
            <w:top w:val="none" w:sz="0" w:space="0" w:color="auto"/>
            <w:left w:val="single" w:sz="2" w:space="0" w:color="C6C6C6"/>
            <w:bottom w:val="none" w:sz="0" w:space="0" w:color="auto"/>
            <w:right w:val="single" w:sz="2" w:space="0" w:color="C6C6C6"/>
          </w:divBdr>
          <w:divsChild>
            <w:div w:id="75591072">
              <w:marLeft w:val="0"/>
              <w:marRight w:val="0"/>
              <w:marTop w:val="0"/>
              <w:marBottom w:val="0"/>
              <w:divBdr>
                <w:top w:val="none" w:sz="0" w:space="0" w:color="auto"/>
                <w:left w:val="none" w:sz="0" w:space="0" w:color="auto"/>
                <w:bottom w:val="none" w:sz="0" w:space="0" w:color="auto"/>
                <w:right w:val="none" w:sz="0" w:space="0" w:color="auto"/>
              </w:divBdr>
              <w:divsChild>
                <w:div w:id="369645481">
                  <w:marLeft w:val="0"/>
                  <w:marRight w:val="0"/>
                  <w:marTop w:val="0"/>
                  <w:marBottom w:val="0"/>
                  <w:divBdr>
                    <w:top w:val="none" w:sz="0" w:space="0" w:color="auto"/>
                    <w:left w:val="none" w:sz="0" w:space="0" w:color="auto"/>
                    <w:bottom w:val="none" w:sz="0" w:space="0" w:color="auto"/>
                    <w:right w:val="none" w:sz="0" w:space="0" w:color="auto"/>
                  </w:divBdr>
                  <w:divsChild>
                    <w:div w:id="1584295377">
                      <w:marLeft w:val="0"/>
                      <w:marRight w:val="0"/>
                      <w:marTop w:val="300"/>
                      <w:marBottom w:val="0"/>
                      <w:divBdr>
                        <w:top w:val="none" w:sz="0" w:space="0" w:color="auto"/>
                        <w:left w:val="none" w:sz="0" w:space="0" w:color="auto"/>
                        <w:bottom w:val="none" w:sz="0" w:space="0" w:color="auto"/>
                        <w:right w:val="none" w:sz="0" w:space="0" w:color="auto"/>
                      </w:divBdr>
                      <w:divsChild>
                        <w:div w:id="350644390">
                          <w:marLeft w:val="0"/>
                          <w:marRight w:val="0"/>
                          <w:marTop w:val="0"/>
                          <w:marBottom w:val="0"/>
                          <w:divBdr>
                            <w:top w:val="none" w:sz="0" w:space="0" w:color="auto"/>
                            <w:left w:val="none" w:sz="0" w:space="0" w:color="auto"/>
                            <w:bottom w:val="none" w:sz="0" w:space="0" w:color="auto"/>
                            <w:right w:val="none" w:sz="0" w:space="0" w:color="auto"/>
                          </w:divBdr>
                          <w:divsChild>
                            <w:div w:id="916094398">
                              <w:marLeft w:val="0"/>
                              <w:marRight w:val="0"/>
                              <w:marTop w:val="0"/>
                              <w:marBottom w:val="225"/>
                              <w:divBdr>
                                <w:top w:val="single" w:sz="6" w:space="0" w:color="CCCCCC"/>
                                <w:left w:val="single" w:sz="6" w:space="0" w:color="CCCCCC"/>
                                <w:bottom w:val="single" w:sz="6" w:space="0" w:color="CCCCCC"/>
                                <w:right w:val="single" w:sz="6" w:space="0" w:color="CCCCCC"/>
                              </w:divBdr>
                              <w:divsChild>
                                <w:div w:id="1295602912">
                                  <w:marLeft w:val="0"/>
                                  <w:marRight w:val="0"/>
                                  <w:marTop w:val="0"/>
                                  <w:marBottom w:val="0"/>
                                  <w:divBdr>
                                    <w:top w:val="none" w:sz="0" w:space="0" w:color="auto"/>
                                    <w:left w:val="none" w:sz="0" w:space="0" w:color="auto"/>
                                    <w:bottom w:val="none" w:sz="0" w:space="0" w:color="auto"/>
                                    <w:right w:val="none" w:sz="0" w:space="0" w:color="auto"/>
                                  </w:divBdr>
                                  <w:divsChild>
                                    <w:div w:id="856771925">
                                      <w:marLeft w:val="0"/>
                                      <w:marRight w:val="0"/>
                                      <w:marTop w:val="0"/>
                                      <w:marBottom w:val="0"/>
                                      <w:divBdr>
                                        <w:top w:val="none" w:sz="0" w:space="0" w:color="auto"/>
                                        <w:left w:val="none" w:sz="0" w:space="0" w:color="auto"/>
                                        <w:bottom w:val="none" w:sz="0" w:space="0" w:color="auto"/>
                                        <w:right w:val="none" w:sz="0" w:space="0" w:color="auto"/>
                                      </w:divBdr>
                                    </w:div>
                                    <w:div w:id="1684937558">
                                      <w:marLeft w:val="0"/>
                                      <w:marRight w:val="0"/>
                                      <w:marTop w:val="0"/>
                                      <w:marBottom w:val="0"/>
                                      <w:divBdr>
                                        <w:top w:val="none" w:sz="0" w:space="0" w:color="auto"/>
                                        <w:left w:val="none" w:sz="0" w:space="0" w:color="auto"/>
                                        <w:bottom w:val="none" w:sz="0" w:space="0" w:color="auto"/>
                                        <w:right w:val="none" w:sz="0" w:space="0" w:color="auto"/>
                                      </w:divBdr>
                                    </w:div>
                                    <w:div w:id="1309700193">
                                      <w:marLeft w:val="0"/>
                                      <w:marRight w:val="0"/>
                                      <w:marTop w:val="0"/>
                                      <w:marBottom w:val="0"/>
                                      <w:divBdr>
                                        <w:top w:val="none" w:sz="0" w:space="0" w:color="auto"/>
                                        <w:left w:val="none" w:sz="0" w:space="0" w:color="auto"/>
                                        <w:bottom w:val="none" w:sz="0" w:space="0" w:color="auto"/>
                                        <w:right w:val="none" w:sz="0" w:space="0" w:color="auto"/>
                                      </w:divBdr>
                                    </w:div>
                                    <w:div w:id="1377899956">
                                      <w:marLeft w:val="0"/>
                                      <w:marRight w:val="0"/>
                                      <w:marTop w:val="0"/>
                                      <w:marBottom w:val="0"/>
                                      <w:divBdr>
                                        <w:top w:val="none" w:sz="0" w:space="0" w:color="auto"/>
                                        <w:left w:val="none" w:sz="0" w:space="0" w:color="auto"/>
                                        <w:bottom w:val="none" w:sz="0" w:space="0" w:color="auto"/>
                                        <w:right w:val="none" w:sz="0" w:space="0" w:color="auto"/>
                                      </w:divBdr>
                                    </w:div>
                                    <w:div w:id="587231182">
                                      <w:marLeft w:val="0"/>
                                      <w:marRight w:val="0"/>
                                      <w:marTop w:val="0"/>
                                      <w:marBottom w:val="0"/>
                                      <w:divBdr>
                                        <w:top w:val="none" w:sz="0" w:space="0" w:color="auto"/>
                                        <w:left w:val="none" w:sz="0" w:space="0" w:color="auto"/>
                                        <w:bottom w:val="none" w:sz="0" w:space="0" w:color="auto"/>
                                        <w:right w:val="none" w:sz="0" w:space="0" w:color="auto"/>
                                      </w:divBdr>
                                    </w:div>
                                    <w:div w:id="1336956783">
                                      <w:marLeft w:val="0"/>
                                      <w:marRight w:val="0"/>
                                      <w:marTop w:val="0"/>
                                      <w:marBottom w:val="0"/>
                                      <w:divBdr>
                                        <w:top w:val="none" w:sz="0" w:space="0" w:color="auto"/>
                                        <w:left w:val="none" w:sz="0" w:space="0" w:color="auto"/>
                                        <w:bottom w:val="none" w:sz="0" w:space="0" w:color="auto"/>
                                        <w:right w:val="none" w:sz="0" w:space="0" w:color="auto"/>
                                      </w:divBdr>
                                    </w:div>
                                    <w:div w:id="1698311190">
                                      <w:marLeft w:val="0"/>
                                      <w:marRight w:val="0"/>
                                      <w:marTop w:val="0"/>
                                      <w:marBottom w:val="0"/>
                                      <w:divBdr>
                                        <w:top w:val="none" w:sz="0" w:space="0" w:color="auto"/>
                                        <w:left w:val="none" w:sz="0" w:space="0" w:color="auto"/>
                                        <w:bottom w:val="none" w:sz="0" w:space="0" w:color="auto"/>
                                        <w:right w:val="none" w:sz="0" w:space="0" w:color="auto"/>
                                      </w:divBdr>
                                    </w:div>
                                    <w:div w:id="1404377071">
                                      <w:marLeft w:val="0"/>
                                      <w:marRight w:val="0"/>
                                      <w:marTop w:val="0"/>
                                      <w:marBottom w:val="0"/>
                                      <w:divBdr>
                                        <w:top w:val="none" w:sz="0" w:space="0" w:color="auto"/>
                                        <w:left w:val="none" w:sz="0" w:space="0" w:color="auto"/>
                                        <w:bottom w:val="none" w:sz="0" w:space="0" w:color="auto"/>
                                        <w:right w:val="none" w:sz="0" w:space="0" w:color="auto"/>
                                      </w:divBdr>
                                    </w:div>
                                    <w:div w:id="1066881452">
                                      <w:marLeft w:val="0"/>
                                      <w:marRight w:val="0"/>
                                      <w:marTop w:val="0"/>
                                      <w:marBottom w:val="0"/>
                                      <w:divBdr>
                                        <w:top w:val="none" w:sz="0" w:space="0" w:color="auto"/>
                                        <w:left w:val="none" w:sz="0" w:space="0" w:color="auto"/>
                                        <w:bottom w:val="none" w:sz="0" w:space="0" w:color="auto"/>
                                        <w:right w:val="none" w:sz="0" w:space="0" w:color="auto"/>
                                      </w:divBdr>
                                    </w:div>
                                    <w:div w:id="1597592081">
                                      <w:marLeft w:val="0"/>
                                      <w:marRight w:val="0"/>
                                      <w:marTop w:val="0"/>
                                      <w:marBottom w:val="0"/>
                                      <w:divBdr>
                                        <w:top w:val="none" w:sz="0" w:space="0" w:color="auto"/>
                                        <w:left w:val="none" w:sz="0" w:space="0" w:color="auto"/>
                                        <w:bottom w:val="none" w:sz="0" w:space="0" w:color="auto"/>
                                        <w:right w:val="none" w:sz="0" w:space="0" w:color="auto"/>
                                      </w:divBdr>
                                    </w:div>
                                    <w:div w:id="2013684316">
                                      <w:marLeft w:val="0"/>
                                      <w:marRight w:val="0"/>
                                      <w:marTop w:val="0"/>
                                      <w:marBottom w:val="0"/>
                                      <w:divBdr>
                                        <w:top w:val="none" w:sz="0" w:space="0" w:color="auto"/>
                                        <w:left w:val="none" w:sz="0" w:space="0" w:color="auto"/>
                                        <w:bottom w:val="none" w:sz="0" w:space="0" w:color="auto"/>
                                        <w:right w:val="none" w:sz="0" w:space="0" w:color="auto"/>
                                      </w:divBdr>
                                    </w:div>
                                    <w:div w:id="435058695">
                                      <w:marLeft w:val="0"/>
                                      <w:marRight w:val="0"/>
                                      <w:marTop w:val="0"/>
                                      <w:marBottom w:val="0"/>
                                      <w:divBdr>
                                        <w:top w:val="none" w:sz="0" w:space="0" w:color="auto"/>
                                        <w:left w:val="none" w:sz="0" w:space="0" w:color="auto"/>
                                        <w:bottom w:val="none" w:sz="0" w:space="0" w:color="auto"/>
                                        <w:right w:val="none" w:sz="0" w:space="0" w:color="auto"/>
                                      </w:divBdr>
                                    </w:div>
                                    <w:div w:id="1397584291">
                                      <w:marLeft w:val="0"/>
                                      <w:marRight w:val="0"/>
                                      <w:marTop w:val="0"/>
                                      <w:marBottom w:val="0"/>
                                      <w:divBdr>
                                        <w:top w:val="none" w:sz="0" w:space="0" w:color="auto"/>
                                        <w:left w:val="none" w:sz="0" w:space="0" w:color="auto"/>
                                        <w:bottom w:val="none" w:sz="0" w:space="0" w:color="auto"/>
                                        <w:right w:val="none" w:sz="0" w:space="0" w:color="auto"/>
                                      </w:divBdr>
                                    </w:div>
                                    <w:div w:id="533426513">
                                      <w:marLeft w:val="0"/>
                                      <w:marRight w:val="0"/>
                                      <w:marTop w:val="0"/>
                                      <w:marBottom w:val="0"/>
                                      <w:divBdr>
                                        <w:top w:val="none" w:sz="0" w:space="0" w:color="auto"/>
                                        <w:left w:val="none" w:sz="0" w:space="0" w:color="auto"/>
                                        <w:bottom w:val="none" w:sz="0" w:space="0" w:color="auto"/>
                                        <w:right w:val="none" w:sz="0" w:space="0" w:color="auto"/>
                                      </w:divBdr>
                                    </w:div>
                                    <w:div w:id="1525630236">
                                      <w:marLeft w:val="0"/>
                                      <w:marRight w:val="0"/>
                                      <w:marTop w:val="0"/>
                                      <w:marBottom w:val="0"/>
                                      <w:divBdr>
                                        <w:top w:val="none" w:sz="0" w:space="0" w:color="auto"/>
                                        <w:left w:val="none" w:sz="0" w:space="0" w:color="auto"/>
                                        <w:bottom w:val="none" w:sz="0" w:space="0" w:color="auto"/>
                                        <w:right w:val="none" w:sz="0" w:space="0" w:color="auto"/>
                                      </w:divBdr>
                                    </w:div>
                                    <w:div w:id="1394036710">
                                      <w:marLeft w:val="0"/>
                                      <w:marRight w:val="0"/>
                                      <w:marTop w:val="0"/>
                                      <w:marBottom w:val="0"/>
                                      <w:divBdr>
                                        <w:top w:val="none" w:sz="0" w:space="0" w:color="auto"/>
                                        <w:left w:val="none" w:sz="0" w:space="0" w:color="auto"/>
                                        <w:bottom w:val="none" w:sz="0" w:space="0" w:color="auto"/>
                                        <w:right w:val="none" w:sz="0" w:space="0" w:color="auto"/>
                                      </w:divBdr>
                                    </w:div>
                                    <w:div w:id="1545870787">
                                      <w:marLeft w:val="0"/>
                                      <w:marRight w:val="0"/>
                                      <w:marTop w:val="0"/>
                                      <w:marBottom w:val="0"/>
                                      <w:divBdr>
                                        <w:top w:val="none" w:sz="0" w:space="0" w:color="auto"/>
                                        <w:left w:val="none" w:sz="0" w:space="0" w:color="auto"/>
                                        <w:bottom w:val="none" w:sz="0" w:space="0" w:color="auto"/>
                                        <w:right w:val="none" w:sz="0" w:space="0" w:color="auto"/>
                                      </w:divBdr>
                                    </w:div>
                                    <w:div w:id="1550606826">
                                      <w:marLeft w:val="0"/>
                                      <w:marRight w:val="0"/>
                                      <w:marTop w:val="0"/>
                                      <w:marBottom w:val="0"/>
                                      <w:divBdr>
                                        <w:top w:val="none" w:sz="0" w:space="0" w:color="auto"/>
                                        <w:left w:val="none" w:sz="0" w:space="0" w:color="auto"/>
                                        <w:bottom w:val="none" w:sz="0" w:space="0" w:color="auto"/>
                                        <w:right w:val="none" w:sz="0" w:space="0" w:color="auto"/>
                                      </w:divBdr>
                                    </w:div>
                                    <w:div w:id="2016372235">
                                      <w:marLeft w:val="0"/>
                                      <w:marRight w:val="0"/>
                                      <w:marTop w:val="0"/>
                                      <w:marBottom w:val="0"/>
                                      <w:divBdr>
                                        <w:top w:val="none" w:sz="0" w:space="0" w:color="auto"/>
                                        <w:left w:val="none" w:sz="0" w:space="0" w:color="auto"/>
                                        <w:bottom w:val="none" w:sz="0" w:space="0" w:color="auto"/>
                                        <w:right w:val="none" w:sz="0" w:space="0" w:color="auto"/>
                                      </w:divBdr>
                                    </w:div>
                                    <w:div w:id="1415007305">
                                      <w:marLeft w:val="0"/>
                                      <w:marRight w:val="0"/>
                                      <w:marTop w:val="0"/>
                                      <w:marBottom w:val="0"/>
                                      <w:divBdr>
                                        <w:top w:val="none" w:sz="0" w:space="0" w:color="auto"/>
                                        <w:left w:val="none" w:sz="0" w:space="0" w:color="auto"/>
                                        <w:bottom w:val="none" w:sz="0" w:space="0" w:color="auto"/>
                                        <w:right w:val="none" w:sz="0" w:space="0" w:color="auto"/>
                                      </w:divBdr>
                                    </w:div>
                                    <w:div w:id="848061438">
                                      <w:marLeft w:val="0"/>
                                      <w:marRight w:val="0"/>
                                      <w:marTop w:val="0"/>
                                      <w:marBottom w:val="0"/>
                                      <w:divBdr>
                                        <w:top w:val="none" w:sz="0" w:space="0" w:color="auto"/>
                                        <w:left w:val="none" w:sz="0" w:space="0" w:color="auto"/>
                                        <w:bottom w:val="none" w:sz="0" w:space="0" w:color="auto"/>
                                        <w:right w:val="none" w:sz="0" w:space="0" w:color="auto"/>
                                      </w:divBdr>
                                    </w:div>
                                    <w:div w:id="102158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6246405">
      <w:bodyDiv w:val="1"/>
      <w:marLeft w:val="0"/>
      <w:marRight w:val="0"/>
      <w:marTop w:val="0"/>
      <w:marBottom w:val="0"/>
      <w:divBdr>
        <w:top w:val="none" w:sz="0" w:space="0" w:color="auto"/>
        <w:left w:val="none" w:sz="0" w:space="0" w:color="auto"/>
        <w:bottom w:val="none" w:sz="0" w:space="0" w:color="auto"/>
        <w:right w:val="none" w:sz="0" w:space="0" w:color="auto"/>
      </w:divBdr>
      <w:divsChild>
        <w:div w:id="5524308">
          <w:marLeft w:val="0"/>
          <w:marRight w:val="0"/>
          <w:marTop w:val="0"/>
          <w:marBottom w:val="0"/>
          <w:divBdr>
            <w:top w:val="none" w:sz="0" w:space="0" w:color="auto"/>
            <w:left w:val="single" w:sz="2" w:space="0" w:color="C6C6C6"/>
            <w:bottom w:val="none" w:sz="0" w:space="0" w:color="auto"/>
            <w:right w:val="single" w:sz="2" w:space="0" w:color="C6C6C6"/>
          </w:divBdr>
          <w:divsChild>
            <w:div w:id="1969584583">
              <w:marLeft w:val="0"/>
              <w:marRight w:val="0"/>
              <w:marTop w:val="0"/>
              <w:marBottom w:val="0"/>
              <w:divBdr>
                <w:top w:val="none" w:sz="0" w:space="0" w:color="auto"/>
                <w:left w:val="none" w:sz="0" w:space="0" w:color="auto"/>
                <w:bottom w:val="none" w:sz="0" w:space="0" w:color="auto"/>
                <w:right w:val="none" w:sz="0" w:space="0" w:color="auto"/>
              </w:divBdr>
              <w:divsChild>
                <w:div w:id="1922521841">
                  <w:marLeft w:val="0"/>
                  <w:marRight w:val="0"/>
                  <w:marTop w:val="0"/>
                  <w:marBottom w:val="0"/>
                  <w:divBdr>
                    <w:top w:val="none" w:sz="0" w:space="0" w:color="auto"/>
                    <w:left w:val="none" w:sz="0" w:space="0" w:color="auto"/>
                    <w:bottom w:val="none" w:sz="0" w:space="0" w:color="auto"/>
                    <w:right w:val="none" w:sz="0" w:space="0" w:color="auto"/>
                  </w:divBdr>
                  <w:divsChild>
                    <w:div w:id="1165363203">
                      <w:marLeft w:val="0"/>
                      <w:marRight w:val="0"/>
                      <w:marTop w:val="300"/>
                      <w:marBottom w:val="0"/>
                      <w:divBdr>
                        <w:top w:val="none" w:sz="0" w:space="0" w:color="auto"/>
                        <w:left w:val="none" w:sz="0" w:space="0" w:color="auto"/>
                        <w:bottom w:val="none" w:sz="0" w:space="0" w:color="auto"/>
                        <w:right w:val="none" w:sz="0" w:space="0" w:color="auto"/>
                      </w:divBdr>
                      <w:divsChild>
                        <w:div w:id="1651983950">
                          <w:marLeft w:val="0"/>
                          <w:marRight w:val="0"/>
                          <w:marTop w:val="0"/>
                          <w:marBottom w:val="0"/>
                          <w:divBdr>
                            <w:top w:val="none" w:sz="0" w:space="0" w:color="auto"/>
                            <w:left w:val="none" w:sz="0" w:space="0" w:color="auto"/>
                            <w:bottom w:val="none" w:sz="0" w:space="0" w:color="auto"/>
                            <w:right w:val="none" w:sz="0" w:space="0" w:color="auto"/>
                          </w:divBdr>
                          <w:divsChild>
                            <w:div w:id="1076129432">
                              <w:marLeft w:val="0"/>
                              <w:marRight w:val="0"/>
                              <w:marTop w:val="0"/>
                              <w:marBottom w:val="225"/>
                              <w:divBdr>
                                <w:top w:val="single" w:sz="6" w:space="0" w:color="CCCCCC"/>
                                <w:left w:val="single" w:sz="6" w:space="0" w:color="CCCCCC"/>
                                <w:bottom w:val="single" w:sz="6" w:space="0" w:color="CCCCCC"/>
                                <w:right w:val="single" w:sz="6" w:space="0" w:color="CCCCCC"/>
                              </w:divBdr>
                              <w:divsChild>
                                <w:div w:id="450318039">
                                  <w:marLeft w:val="0"/>
                                  <w:marRight w:val="0"/>
                                  <w:marTop w:val="0"/>
                                  <w:marBottom w:val="0"/>
                                  <w:divBdr>
                                    <w:top w:val="none" w:sz="0" w:space="0" w:color="auto"/>
                                    <w:left w:val="none" w:sz="0" w:space="0" w:color="auto"/>
                                    <w:bottom w:val="none" w:sz="0" w:space="0" w:color="auto"/>
                                    <w:right w:val="none" w:sz="0" w:space="0" w:color="auto"/>
                                  </w:divBdr>
                                  <w:divsChild>
                                    <w:div w:id="53701511">
                                      <w:marLeft w:val="0"/>
                                      <w:marRight w:val="0"/>
                                      <w:marTop w:val="0"/>
                                      <w:marBottom w:val="0"/>
                                      <w:divBdr>
                                        <w:top w:val="none" w:sz="0" w:space="0" w:color="auto"/>
                                        <w:left w:val="none" w:sz="0" w:space="0" w:color="auto"/>
                                        <w:bottom w:val="none" w:sz="0" w:space="0" w:color="auto"/>
                                        <w:right w:val="none" w:sz="0" w:space="0" w:color="auto"/>
                                      </w:divBdr>
                                    </w:div>
                                    <w:div w:id="1364864543">
                                      <w:marLeft w:val="0"/>
                                      <w:marRight w:val="0"/>
                                      <w:marTop w:val="0"/>
                                      <w:marBottom w:val="0"/>
                                      <w:divBdr>
                                        <w:top w:val="none" w:sz="0" w:space="0" w:color="auto"/>
                                        <w:left w:val="none" w:sz="0" w:space="0" w:color="auto"/>
                                        <w:bottom w:val="none" w:sz="0" w:space="0" w:color="auto"/>
                                        <w:right w:val="none" w:sz="0" w:space="0" w:color="auto"/>
                                      </w:divBdr>
                                    </w:div>
                                    <w:div w:id="1898934411">
                                      <w:marLeft w:val="0"/>
                                      <w:marRight w:val="0"/>
                                      <w:marTop w:val="0"/>
                                      <w:marBottom w:val="0"/>
                                      <w:divBdr>
                                        <w:top w:val="none" w:sz="0" w:space="0" w:color="auto"/>
                                        <w:left w:val="none" w:sz="0" w:space="0" w:color="auto"/>
                                        <w:bottom w:val="none" w:sz="0" w:space="0" w:color="auto"/>
                                        <w:right w:val="none" w:sz="0" w:space="0" w:color="auto"/>
                                      </w:divBdr>
                                    </w:div>
                                    <w:div w:id="662123895">
                                      <w:marLeft w:val="0"/>
                                      <w:marRight w:val="0"/>
                                      <w:marTop w:val="0"/>
                                      <w:marBottom w:val="0"/>
                                      <w:divBdr>
                                        <w:top w:val="none" w:sz="0" w:space="0" w:color="auto"/>
                                        <w:left w:val="none" w:sz="0" w:space="0" w:color="auto"/>
                                        <w:bottom w:val="none" w:sz="0" w:space="0" w:color="auto"/>
                                        <w:right w:val="none" w:sz="0" w:space="0" w:color="auto"/>
                                      </w:divBdr>
                                    </w:div>
                                    <w:div w:id="564612478">
                                      <w:marLeft w:val="0"/>
                                      <w:marRight w:val="0"/>
                                      <w:marTop w:val="0"/>
                                      <w:marBottom w:val="0"/>
                                      <w:divBdr>
                                        <w:top w:val="none" w:sz="0" w:space="0" w:color="auto"/>
                                        <w:left w:val="none" w:sz="0" w:space="0" w:color="auto"/>
                                        <w:bottom w:val="none" w:sz="0" w:space="0" w:color="auto"/>
                                        <w:right w:val="none" w:sz="0" w:space="0" w:color="auto"/>
                                      </w:divBdr>
                                    </w:div>
                                    <w:div w:id="2035109705">
                                      <w:marLeft w:val="0"/>
                                      <w:marRight w:val="0"/>
                                      <w:marTop w:val="0"/>
                                      <w:marBottom w:val="0"/>
                                      <w:divBdr>
                                        <w:top w:val="none" w:sz="0" w:space="0" w:color="auto"/>
                                        <w:left w:val="none" w:sz="0" w:space="0" w:color="auto"/>
                                        <w:bottom w:val="none" w:sz="0" w:space="0" w:color="auto"/>
                                        <w:right w:val="none" w:sz="0" w:space="0" w:color="auto"/>
                                      </w:divBdr>
                                    </w:div>
                                    <w:div w:id="860360624">
                                      <w:marLeft w:val="0"/>
                                      <w:marRight w:val="0"/>
                                      <w:marTop w:val="0"/>
                                      <w:marBottom w:val="0"/>
                                      <w:divBdr>
                                        <w:top w:val="none" w:sz="0" w:space="0" w:color="auto"/>
                                        <w:left w:val="none" w:sz="0" w:space="0" w:color="auto"/>
                                        <w:bottom w:val="none" w:sz="0" w:space="0" w:color="auto"/>
                                        <w:right w:val="none" w:sz="0" w:space="0" w:color="auto"/>
                                      </w:divBdr>
                                    </w:div>
                                    <w:div w:id="1454638355">
                                      <w:marLeft w:val="0"/>
                                      <w:marRight w:val="0"/>
                                      <w:marTop w:val="0"/>
                                      <w:marBottom w:val="0"/>
                                      <w:divBdr>
                                        <w:top w:val="none" w:sz="0" w:space="0" w:color="auto"/>
                                        <w:left w:val="none" w:sz="0" w:space="0" w:color="auto"/>
                                        <w:bottom w:val="none" w:sz="0" w:space="0" w:color="auto"/>
                                        <w:right w:val="none" w:sz="0" w:space="0" w:color="auto"/>
                                      </w:divBdr>
                                    </w:div>
                                    <w:div w:id="1152255166">
                                      <w:marLeft w:val="0"/>
                                      <w:marRight w:val="0"/>
                                      <w:marTop w:val="0"/>
                                      <w:marBottom w:val="0"/>
                                      <w:divBdr>
                                        <w:top w:val="none" w:sz="0" w:space="0" w:color="auto"/>
                                        <w:left w:val="none" w:sz="0" w:space="0" w:color="auto"/>
                                        <w:bottom w:val="none" w:sz="0" w:space="0" w:color="auto"/>
                                        <w:right w:val="none" w:sz="0" w:space="0" w:color="auto"/>
                                      </w:divBdr>
                                    </w:div>
                                    <w:div w:id="2045592735">
                                      <w:marLeft w:val="0"/>
                                      <w:marRight w:val="0"/>
                                      <w:marTop w:val="0"/>
                                      <w:marBottom w:val="0"/>
                                      <w:divBdr>
                                        <w:top w:val="none" w:sz="0" w:space="0" w:color="auto"/>
                                        <w:left w:val="none" w:sz="0" w:space="0" w:color="auto"/>
                                        <w:bottom w:val="none" w:sz="0" w:space="0" w:color="auto"/>
                                        <w:right w:val="none" w:sz="0" w:space="0" w:color="auto"/>
                                      </w:divBdr>
                                    </w:div>
                                    <w:div w:id="897475848">
                                      <w:marLeft w:val="0"/>
                                      <w:marRight w:val="0"/>
                                      <w:marTop w:val="0"/>
                                      <w:marBottom w:val="0"/>
                                      <w:divBdr>
                                        <w:top w:val="none" w:sz="0" w:space="0" w:color="auto"/>
                                        <w:left w:val="none" w:sz="0" w:space="0" w:color="auto"/>
                                        <w:bottom w:val="none" w:sz="0" w:space="0" w:color="auto"/>
                                        <w:right w:val="none" w:sz="0" w:space="0" w:color="auto"/>
                                      </w:divBdr>
                                    </w:div>
                                    <w:div w:id="72163334">
                                      <w:marLeft w:val="0"/>
                                      <w:marRight w:val="0"/>
                                      <w:marTop w:val="0"/>
                                      <w:marBottom w:val="0"/>
                                      <w:divBdr>
                                        <w:top w:val="none" w:sz="0" w:space="0" w:color="auto"/>
                                        <w:left w:val="none" w:sz="0" w:space="0" w:color="auto"/>
                                        <w:bottom w:val="none" w:sz="0" w:space="0" w:color="auto"/>
                                        <w:right w:val="none" w:sz="0" w:space="0" w:color="auto"/>
                                      </w:divBdr>
                                    </w:div>
                                    <w:div w:id="484325824">
                                      <w:marLeft w:val="0"/>
                                      <w:marRight w:val="0"/>
                                      <w:marTop w:val="0"/>
                                      <w:marBottom w:val="0"/>
                                      <w:divBdr>
                                        <w:top w:val="none" w:sz="0" w:space="0" w:color="auto"/>
                                        <w:left w:val="none" w:sz="0" w:space="0" w:color="auto"/>
                                        <w:bottom w:val="none" w:sz="0" w:space="0" w:color="auto"/>
                                        <w:right w:val="none" w:sz="0" w:space="0" w:color="auto"/>
                                      </w:divBdr>
                                    </w:div>
                                    <w:div w:id="351422975">
                                      <w:marLeft w:val="0"/>
                                      <w:marRight w:val="0"/>
                                      <w:marTop w:val="0"/>
                                      <w:marBottom w:val="0"/>
                                      <w:divBdr>
                                        <w:top w:val="none" w:sz="0" w:space="0" w:color="auto"/>
                                        <w:left w:val="none" w:sz="0" w:space="0" w:color="auto"/>
                                        <w:bottom w:val="none" w:sz="0" w:space="0" w:color="auto"/>
                                        <w:right w:val="none" w:sz="0" w:space="0" w:color="auto"/>
                                      </w:divBdr>
                                    </w:div>
                                    <w:div w:id="1518541707">
                                      <w:marLeft w:val="0"/>
                                      <w:marRight w:val="0"/>
                                      <w:marTop w:val="0"/>
                                      <w:marBottom w:val="0"/>
                                      <w:divBdr>
                                        <w:top w:val="none" w:sz="0" w:space="0" w:color="auto"/>
                                        <w:left w:val="none" w:sz="0" w:space="0" w:color="auto"/>
                                        <w:bottom w:val="none" w:sz="0" w:space="0" w:color="auto"/>
                                        <w:right w:val="none" w:sz="0" w:space="0" w:color="auto"/>
                                      </w:divBdr>
                                    </w:div>
                                    <w:div w:id="948437554">
                                      <w:marLeft w:val="0"/>
                                      <w:marRight w:val="0"/>
                                      <w:marTop w:val="0"/>
                                      <w:marBottom w:val="0"/>
                                      <w:divBdr>
                                        <w:top w:val="none" w:sz="0" w:space="0" w:color="auto"/>
                                        <w:left w:val="none" w:sz="0" w:space="0" w:color="auto"/>
                                        <w:bottom w:val="none" w:sz="0" w:space="0" w:color="auto"/>
                                        <w:right w:val="none" w:sz="0" w:space="0" w:color="auto"/>
                                      </w:divBdr>
                                    </w:div>
                                    <w:div w:id="969945931">
                                      <w:marLeft w:val="0"/>
                                      <w:marRight w:val="0"/>
                                      <w:marTop w:val="0"/>
                                      <w:marBottom w:val="0"/>
                                      <w:divBdr>
                                        <w:top w:val="none" w:sz="0" w:space="0" w:color="auto"/>
                                        <w:left w:val="none" w:sz="0" w:space="0" w:color="auto"/>
                                        <w:bottom w:val="none" w:sz="0" w:space="0" w:color="auto"/>
                                        <w:right w:val="none" w:sz="0" w:space="0" w:color="auto"/>
                                      </w:divBdr>
                                    </w:div>
                                    <w:div w:id="1441335734">
                                      <w:marLeft w:val="0"/>
                                      <w:marRight w:val="0"/>
                                      <w:marTop w:val="0"/>
                                      <w:marBottom w:val="0"/>
                                      <w:divBdr>
                                        <w:top w:val="none" w:sz="0" w:space="0" w:color="auto"/>
                                        <w:left w:val="none" w:sz="0" w:space="0" w:color="auto"/>
                                        <w:bottom w:val="none" w:sz="0" w:space="0" w:color="auto"/>
                                        <w:right w:val="none" w:sz="0" w:space="0" w:color="auto"/>
                                      </w:divBdr>
                                    </w:div>
                                    <w:div w:id="305207118">
                                      <w:marLeft w:val="0"/>
                                      <w:marRight w:val="0"/>
                                      <w:marTop w:val="0"/>
                                      <w:marBottom w:val="0"/>
                                      <w:divBdr>
                                        <w:top w:val="none" w:sz="0" w:space="0" w:color="auto"/>
                                        <w:left w:val="none" w:sz="0" w:space="0" w:color="auto"/>
                                        <w:bottom w:val="none" w:sz="0" w:space="0" w:color="auto"/>
                                        <w:right w:val="none" w:sz="0" w:space="0" w:color="auto"/>
                                      </w:divBdr>
                                    </w:div>
                                    <w:div w:id="507477252">
                                      <w:marLeft w:val="0"/>
                                      <w:marRight w:val="0"/>
                                      <w:marTop w:val="0"/>
                                      <w:marBottom w:val="0"/>
                                      <w:divBdr>
                                        <w:top w:val="none" w:sz="0" w:space="0" w:color="auto"/>
                                        <w:left w:val="none" w:sz="0" w:space="0" w:color="auto"/>
                                        <w:bottom w:val="none" w:sz="0" w:space="0" w:color="auto"/>
                                        <w:right w:val="none" w:sz="0" w:space="0" w:color="auto"/>
                                      </w:divBdr>
                                    </w:div>
                                    <w:div w:id="793400292">
                                      <w:marLeft w:val="0"/>
                                      <w:marRight w:val="0"/>
                                      <w:marTop w:val="0"/>
                                      <w:marBottom w:val="0"/>
                                      <w:divBdr>
                                        <w:top w:val="none" w:sz="0" w:space="0" w:color="auto"/>
                                        <w:left w:val="none" w:sz="0" w:space="0" w:color="auto"/>
                                        <w:bottom w:val="none" w:sz="0" w:space="0" w:color="auto"/>
                                        <w:right w:val="none" w:sz="0" w:space="0" w:color="auto"/>
                                      </w:divBdr>
                                    </w:div>
                                    <w:div w:id="70976087">
                                      <w:marLeft w:val="0"/>
                                      <w:marRight w:val="0"/>
                                      <w:marTop w:val="0"/>
                                      <w:marBottom w:val="0"/>
                                      <w:divBdr>
                                        <w:top w:val="none" w:sz="0" w:space="0" w:color="auto"/>
                                        <w:left w:val="none" w:sz="0" w:space="0" w:color="auto"/>
                                        <w:bottom w:val="none" w:sz="0" w:space="0" w:color="auto"/>
                                        <w:right w:val="none" w:sz="0" w:space="0" w:color="auto"/>
                                      </w:divBdr>
                                    </w:div>
                                    <w:div w:id="1578129761">
                                      <w:marLeft w:val="0"/>
                                      <w:marRight w:val="0"/>
                                      <w:marTop w:val="0"/>
                                      <w:marBottom w:val="0"/>
                                      <w:divBdr>
                                        <w:top w:val="none" w:sz="0" w:space="0" w:color="auto"/>
                                        <w:left w:val="none" w:sz="0" w:space="0" w:color="auto"/>
                                        <w:bottom w:val="none" w:sz="0" w:space="0" w:color="auto"/>
                                        <w:right w:val="none" w:sz="0" w:space="0" w:color="auto"/>
                                      </w:divBdr>
                                    </w:div>
                                    <w:div w:id="2077585309">
                                      <w:marLeft w:val="0"/>
                                      <w:marRight w:val="0"/>
                                      <w:marTop w:val="0"/>
                                      <w:marBottom w:val="0"/>
                                      <w:divBdr>
                                        <w:top w:val="none" w:sz="0" w:space="0" w:color="auto"/>
                                        <w:left w:val="none" w:sz="0" w:space="0" w:color="auto"/>
                                        <w:bottom w:val="none" w:sz="0" w:space="0" w:color="auto"/>
                                        <w:right w:val="none" w:sz="0" w:space="0" w:color="auto"/>
                                      </w:divBdr>
                                    </w:div>
                                    <w:div w:id="2042969837">
                                      <w:marLeft w:val="0"/>
                                      <w:marRight w:val="0"/>
                                      <w:marTop w:val="0"/>
                                      <w:marBottom w:val="0"/>
                                      <w:divBdr>
                                        <w:top w:val="none" w:sz="0" w:space="0" w:color="auto"/>
                                        <w:left w:val="none" w:sz="0" w:space="0" w:color="auto"/>
                                        <w:bottom w:val="none" w:sz="0" w:space="0" w:color="auto"/>
                                        <w:right w:val="none" w:sz="0" w:space="0" w:color="auto"/>
                                      </w:divBdr>
                                    </w:div>
                                    <w:div w:id="485705635">
                                      <w:marLeft w:val="0"/>
                                      <w:marRight w:val="0"/>
                                      <w:marTop w:val="0"/>
                                      <w:marBottom w:val="0"/>
                                      <w:divBdr>
                                        <w:top w:val="none" w:sz="0" w:space="0" w:color="auto"/>
                                        <w:left w:val="none" w:sz="0" w:space="0" w:color="auto"/>
                                        <w:bottom w:val="none" w:sz="0" w:space="0" w:color="auto"/>
                                        <w:right w:val="none" w:sz="0" w:space="0" w:color="auto"/>
                                      </w:divBdr>
                                    </w:div>
                                    <w:div w:id="1379747721">
                                      <w:marLeft w:val="0"/>
                                      <w:marRight w:val="0"/>
                                      <w:marTop w:val="0"/>
                                      <w:marBottom w:val="0"/>
                                      <w:divBdr>
                                        <w:top w:val="none" w:sz="0" w:space="0" w:color="auto"/>
                                        <w:left w:val="none" w:sz="0" w:space="0" w:color="auto"/>
                                        <w:bottom w:val="none" w:sz="0" w:space="0" w:color="auto"/>
                                        <w:right w:val="none" w:sz="0" w:space="0" w:color="auto"/>
                                      </w:divBdr>
                                    </w:div>
                                    <w:div w:id="1839612910">
                                      <w:marLeft w:val="0"/>
                                      <w:marRight w:val="0"/>
                                      <w:marTop w:val="0"/>
                                      <w:marBottom w:val="0"/>
                                      <w:divBdr>
                                        <w:top w:val="none" w:sz="0" w:space="0" w:color="auto"/>
                                        <w:left w:val="none" w:sz="0" w:space="0" w:color="auto"/>
                                        <w:bottom w:val="none" w:sz="0" w:space="0" w:color="auto"/>
                                        <w:right w:val="none" w:sz="0" w:space="0" w:color="auto"/>
                                      </w:divBdr>
                                    </w:div>
                                    <w:div w:id="746223430">
                                      <w:marLeft w:val="0"/>
                                      <w:marRight w:val="0"/>
                                      <w:marTop w:val="0"/>
                                      <w:marBottom w:val="0"/>
                                      <w:divBdr>
                                        <w:top w:val="none" w:sz="0" w:space="0" w:color="auto"/>
                                        <w:left w:val="none" w:sz="0" w:space="0" w:color="auto"/>
                                        <w:bottom w:val="none" w:sz="0" w:space="0" w:color="auto"/>
                                        <w:right w:val="none" w:sz="0" w:space="0" w:color="auto"/>
                                      </w:divBdr>
                                    </w:div>
                                    <w:div w:id="1976182678">
                                      <w:marLeft w:val="0"/>
                                      <w:marRight w:val="0"/>
                                      <w:marTop w:val="0"/>
                                      <w:marBottom w:val="0"/>
                                      <w:divBdr>
                                        <w:top w:val="none" w:sz="0" w:space="0" w:color="auto"/>
                                        <w:left w:val="none" w:sz="0" w:space="0" w:color="auto"/>
                                        <w:bottom w:val="none" w:sz="0" w:space="0" w:color="auto"/>
                                        <w:right w:val="none" w:sz="0" w:space="0" w:color="auto"/>
                                      </w:divBdr>
                                    </w:div>
                                    <w:div w:id="1269503363">
                                      <w:marLeft w:val="0"/>
                                      <w:marRight w:val="0"/>
                                      <w:marTop w:val="0"/>
                                      <w:marBottom w:val="0"/>
                                      <w:divBdr>
                                        <w:top w:val="none" w:sz="0" w:space="0" w:color="auto"/>
                                        <w:left w:val="none" w:sz="0" w:space="0" w:color="auto"/>
                                        <w:bottom w:val="none" w:sz="0" w:space="0" w:color="auto"/>
                                        <w:right w:val="none" w:sz="0" w:space="0" w:color="auto"/>
                                      </w:divBdr>
                                    </w:div>
                                    <w:div w:id="1569803948">
                                      <w:marLeft w:val="0"/>
                                      <w:marRight w:val="0"/>
                                      <w:marTop w:val="0"/>
                                      <w:marBottom w:val="0"/>
                                      <w:divBdr>
                                        <w:top w:val="none" w:sz="0" w:space="0" w:color="auto"/>
                                        <w:left w:val="none" w:sz="0" w:space="0" w:color="auto"/>
                                        <w:bottom w:val="none" w:sz="0" w:space="0" w:color="auto"/>
                                        <w:right w:val="none" w:sz="0" w:space="0" w:color="auto"/>
                                      </w:divBdr>
                                    </w:div>
                                    <w:div w:id="1092357710">
                                      <w:marLeft w:val="0"/>
                                      <w:marRight w:val="0"/>
                                      <w:marTop w:val="0"/>
                                      <w:marBottom w:val="0"/>
                                      <w:divBdr>
                                        <w:top w:val="none" w:sz="0" w:space="0" w:color="auto"/>
                                        <w:left w:val="none" w:sz="0" w:space="0" w:color="auto"/>
                                        <w:bottom w:val="none" w:sz="0" w:space="0" w:color="auto"/>
                                        <w:right w:val="none" w:sz="0" w:space="0" w:color="auto"/>
                                      </w:divBdr>
                                    </w:div>
                                    <w:div w:id="1199469395">
                                      <w:marLeft w:val="0"/>
                                      <w:marRight w:val="0"/>
                                      <w:marTop w:val="0"/>
                                      <w:marBottom w:val="0"/>
                                      <w:divBdr>
                                        <w:top w:val="none" w:sz="0" w:space="0" w:color="auto"/>
                                        <w:left w:val="none" w:sz="0" w:space="0" w:color="auto"/>
                                        <w:bottom w:val="none" w:sz="0" w:space="0" w:color="auto"/>
                                        <w:right w:val="none" w:sz="0" w:space="0" w:color="auto"/>
                                      </w:divBdr>
                                    </w:div>
                                    <w:div w:id="1880168662">
                                      <w:marLeft w:val="0"/>
                                      <w:marRight w:val="0"/>
                                      <w:marTop w:val="0"/>
                                      <w:marBottom w:val="0"/>
                                      <w:divBdr>
                                        <w:top w:val="none" w:sz="0" w:space="0" w:color="auto"/>
                                        <w:left w:val="none" w:sz="0" w:space="0" w:color="auto"/>
                                        <w:bottom w:val="none" w:sz="0" w:space="0" w:color="auto"/>
                                        <w:right w:val="none" w:sz="0" w:space="0" w:color="auto"/>
                                      </w:divBdr>
                                    </w:div>
                                    <w:div w:id="1483232037">
                                      <w:marLeft w:val="0"/>
                                      <w:marRight w:val="0"/>
                                      <w:marTop w:val="0"/>
                                      <w:marBottom w:val="0"/>
                                      <w:divBdr>
                                        <w:top w:val="none" w:sz="0" w:space="0" w:color="auto"/>
                                        <w:left w:val="none" w:sz="0" w:space="0" w:color="auto"/>
                                        <w:bottom w:val="none" w:sz="0" w:space="0" w:color="auto"/>
                                        <w:right w:val="none" w:sz="0" w:space="0" w:color="auto"/>
                                      </w:divBdr>
                                    </w:div>
                                    <w:div w:id="1358196610">
                                      <w:marLeft w:val="0"/>
                                      <w:marRight w:val="0"/>
                                      <w:marTop w:val="0"/>
                                      <w:marBottom w:val="0"/>
                                      <w:divBdr>
                                        <w:top w:val="none" w:sz="0" w:space="0" w:color="auto"/>
                                        <w:left w:val="none" w:sz="0" w:space="0" w:color="auto"/>
                                        <w:bottom w:val="none" w:sz="0" w:space="0" w:color="auto"/>
                                        <w:right w:val="none" w:sz="0" w:space="0" w:color="auto"/>
                                      </w:divBdr>
                                    </w:div>
                                    <w:div w:id="179818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6C916-E6D8-434B-9579-FFA6B03B9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18</Pages>
  <Words>4070</Words>
  <Characters>23205</Characters>
  <Application>Microsoft Office Word</Application>
  <DocSecurity>0</DocSecurity>
  <Lines>193</Lines>
  <Paragraphs>54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Argyris</dc:creator>
  <cp:lastModifiedBy>User</cp:lastModifiedBy>
  <cp:revision>12</cp:revision>
  <dcterms:created xsi:type="dcterms:W3CDTF">2014-07-21T10:41:00Z</dcterms:created>
  <dcterms:modified xsi:type="dcterms:W3CDTF">2014-07-30T09:38:00Z</dcterms:modified>
</cp:coreProperties>
</file>